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C4" w:rsidRPr="006E6CDF" w:rsidRDefault="005D30C4" w:rsidP="005D3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6CDF">
        <w:rPr>
          <w:rFonts w:ascii="Times New Roman" w:hAnsi="Times New Roman" w:cs="Times New Roman"/>
          <w:sz w:val="24"/>
          <w:szCs w:val="24"/>
        </w:rPr>
        <w:t>Утверждаю</w:t>
      </w:r>
    </w:p>
    <w:p w:rsidR="005D30C4" w:rsidRPr="006E6CDF" w:rsidRDefault="005D30C4" w:rsidP="005D3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CDF">
        <w:rPr>
          <w:rFonts w:ascii="Times New Roman" w:hAnsi="Times New Roman" w:cs="Times New Roman"/>
          <w:sz w:val="24"/>
          <w:szCs w:val="24"/>
        </w:rPr>
        <w:t>Директор МБУДО ДДТ города Белово</w:t>
      </w:r>
    </w:p>
    <w:p w:rsidR="005D30C4" w:rsidRPr="006E6CDF" w:rsidRDefault="005D30C4" w:rsidP="005D30C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E6CDF">
        <w:rPr>
          <w:rFonts w:ascii="Times New Roman" w:hAnsi="Times New Roman" w:cs="Times New Roman"/>
          <w:sz w:val="24"/>
          <w:szCs w:val="24"/>
        </w:rPr>
        <w:t>Т.Н. Казаева</w:t>
      </w:r>
    </w:p>
    <w:p w:rsidR="005D30C4" w:rsidRPr="006E6CDF" w:rsidRDefault="005D30C4" w:rsidP="005D3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C4" w:rsidRPr="006E6CDF" w:rsidRDefault="005D30C4" w:rsidP="005D3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DF">
        <w:rPr>
          <w:rFonts w:ascii="Times New Roman" w:hAnsi="Times New Roman" w:cs="Times New Roman"/>
          <w:b/>
          <w:sz w:val="24"/>
          <w:szCs w:val="24"/>
        </w:rPr>
        <w:t xml:space="preserve">Календарный план работы </w:t>
      </w:r>
    </w:p>
    <w:p w:rsidR="005D30C4" w:rsidRPr="006E6CDF" w:rsidRDefault="005D30C4" w:rsidP="005D3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DF">
        <w:rPr>
          <w:rFonts w:ascii="Times New Roman" w:hAnsi="Times New Roman" w:cs="Times New Roman"/>
          <w:b/>
          <w:sz w:val="24"/>
          <w:szCs w:val="24"/>
        </w:rPr>
        <w:t xml:space="preserve">МБУДО ДДТ города Белово </w:t>
      </w:r>
    </w:p>
    <w:p w:rsidR="005D30C4" w:rsidRPr="006E6CDF" w:rsidRDefault="005D30C4" w:rsidP="005D30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DF">
        <w:rPr>
          <w:rFonts w:ascii="Times New Roman" w:hAnsi="Times New Roman" w:cs="Times New Roman"/>
          <w:b/>
          <w:sz w:val="24"/>
          <w:szCs w:val="24"/>
        </w:rPr>
        <w:t>на май 2017 – 2018 учебного года</w:t>
      </w:r>
    </w:p>
    <w:tbl>
      <w:tblPr>
        <w:tblStyle w:val="a5"/>
        <w:tblW w:w="13808" w:type="dxa"/>
        <w:tblInd w:w="-601" w:type="dxa"/>
        <w:tblLook w:val="04A0" w:firstRow="1" w:lastRow="0" w:firstColumn="1" w:lastColumn="0" w:noHBand="0" w:noVBand="1"/>
      </w:tblPr>
      <w:tblGrid>
        <w:gridCol w:w="630"/>
        <w:gridCol w:w="48"/>
        <w:gridCol w:w="5142"/>
        <w:gridCol w:w="9"/>
        <w:gridCol w:w="1684"/>
        <w:gridCol w:w="182"/>
        <w:gridCol w:w="2513"/>
        <w:gridCol w:w="1800"/>
        <w:gridCol w:w="1800"/>
      </w:tblGrid>
      <w:tr w:rsidR="005D30C4" w:rsidRPr="006E6CDF" w:rsidTr="007410AA">
        <w:trPr>
          <w:gridAfter w:val="2"/>
          <w:wAfter w:w="3600" w:type="dxa"/>
          <w:trHeight w:val="145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D30C4" w:rsidRPr="006E6CDF" w:rsidTr="007410AA">
        <w:trPr>
          <w:gridAfter w:val="2"/>
          <w:wAfter w:w="3600" w:type="dxa"/>
          <w:trHeight w:val="145"/>
        </w:trPr>
        <w:tc>
          <w:tcPr>
            <w:tcW w:w="102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ВНУТРЕННИЙ КОНТРОЛЬ </w:t>
            </w:r>
          </w:p>
        </w:tc>
      </w:tr>
      <w:tr w:rsidR="005D30C4" w:rsidRPr="006E6CDF" w:rsidTr="007410AA">
        <w:trPr>
          <w:gridAfter w:val="2"/>
          <w:wAfter w:w="3600" w:type="dxa"/>
          <w:trHeight w:val="884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Сохранность контингента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Жилина Е.А.</w:t>
            </w:r>
          </w:p>
        </w:tc>
      </w:tr>
      <w:tr w:rsidR="005D30C4" w:rsidRPr="006E6CDF" w:rsidTr="007410AA">
        <w:trPr>
          <w:gridAfter w:val="2"/>
          <w:wAfter w:w="3600" w:type="dxa"/>
          <w:trHeight w:val="852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Ведение журналов учета работы объединений педагогами дополнительного образования, выполнение программ за год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21.05-25.05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 w:rsidP="005D30C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D30C4" w:rsidRPr="006E6CDF" w:rsidRDefault="005D30C4" w:rsidP="005D30C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Жилина Е.А., Крюшкина Е.В.</w:t>
            </w:r>
          </w:p>
          <w:p w:rsidR="005D30C4" w:rsidRPr="006E6CDF" w:rsidRDefault="005D30C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C4" w:rsidRPr="006E6CDF" w:rsidTr="007410AA">
        <w:trPr>
          <w:gridAfter w:val="2"/>
          <w:wAfter w:w="3600" w:type="dxa"/>
          <w:trHeight w:val="823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Учет учащихся по объединениям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 w:rsidP="005D30C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D30C4" w:rsidRPr="006E6CDF" w:rsidRDefault="005D30C4" w:rsidP="005D30C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Жилина Е.А., Крюшкина Е.В.</w:t>
            </w:r>
          </w:p>
          <w:p w:rsidR="005D30C4" w:rsidRPr="006E6CDF" w:rsidRDefault="005D30C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C4" w:rsidRPr="006E6CDF" w:rsidTr="007410AA">
        <w:trPr>
          <w:gridAfter w:val="2"/>
          <w:wAfter w:w="3600" w:type="dxa"/>
          <w:trHeight w:val="834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работы педагогического коллектива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 w:rsidP="005D30C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5D30C4" w:rsidRPr="006E6CDF" w:rsidRDefault="005D30C4" w:rsidP="005D30C4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Жилина Е.А., Крюшкина Е.В.</w:t>
            </w:r>
          </w:p>
          <w:p w:rsidR="005D30C4" w:rsidRPr="006E6CDF" w:rsidRDefault="005D30C4">
            <w:pPr>
              <w:tabs>
                <w:tab w:val="left" w:pos="265"/>
              </w:tabs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C4" w:rsidRPr="006E6CDF" w:rsidTr="007410AA">
        <w:trPr>
          <w:gridAfter w:val="2"/>
          <w:wAfter w:w="3600" w:type="dxa"/>
          <w:trHeight w:val="823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Соблюдение правил ОТ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tabs>
                <w:tab w:val="left" w:pos="265"/>
              </w:tabs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Кальчугина Н.В., заместитель  директора по БЖ</w:t>
            </w:r>
          </w:p>
        </w:tc>
      </w:tr>
      <w:tr w:rsidR="005D30C4" w:rsidRPr="006E6CDF" w:rsidTr="007410AA">
        <w:trPr>
          <w:gridAfter w:val="2"/>
          <w:wAfter w:w="3600" w:type="dxa"/>
          <w:trHeight w:val="835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Учебная эвакуация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 w:rsidP="000E1AF6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 w:rsidP="000E1AF6">
            <w:pPr>
              <w:tabs>
                <w:tab w:val="left" w:pos="265"/>
              </w:tabs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Кальчугина Н.В., заместитель  директора по БЖ</w:t>
            </w:r>
          </w:p>
        </w:tc>
      </w:tr>
      <w:tr w:rsidR="005D30C4" w:rsidRPr="006E6CDF" w:rsidTr="007410AA">
        <w:trPr>
          <w:gridAfter w:val="2"/>
          <w:wAfter w:w="3600" w:type="dxa"/>
          <w:trHeight w:val="832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Областная акция «Мой друг – велосипед»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tabs>
                <w:tab w:val="left" w:pos="265"/>
              </w:tabs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Кальчугина Н.В., заместитель  директора по БЖ</w:t>
            </w:r>
          </w:p>
        </w:tc>
      </w:tr>
      <w:tr w:rsidR="005D30C4" w:rsidRPr="006E6CDF" w:rsidTr="007410AA">
        <w:trPr>
          <w:gridAfter w:val="2"/>
          <w:wAfter w:w="3600" w:type="dxa"/>
          <w:trHeight w:val="832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Областная оперативно-профилактическая акция «Внимание – дети!»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 w:rsidP="000E1AF6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 w:rsidP="000E1AF6">
            <w:pPr>
              <w:tabs>
                <w:tab w:val="left" w:pos="265"/>
              </w:tabs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Кальчугина Н.В., заместитель  директора по БЖ</w:t>
            </w:r>
          </w:p>
        </w:tc>
      </w:tr>
      <w:tr w:rsidR="005D30C4" w:rsidRPr="006E6CDF" w:rsidTr="007410AA">
        <w:trPr>
          <w:gridAfter w:val="2"/>
          <w:wAfter w:w="3600" w:type="dxa"/>
          <w:trHeight w:val="832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Областной «Единый день безопасности дорожного движения»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tabs>
                <w:tab w:val="left" w:pos="265"/>
              </w:tabs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Кальчугина Н.В., заместитель  директора по БЖ</w:t>
            </w:r>
          </w:p>
        </w:tc>
      </w:tr>
      <w:tr w:rsidR="001C29F9" w:rsidRPr="006E6CDF" w:rsidTr="007410AA">
        <w:trPr>
          <w:gridAfter w:val="2"/>
          <w:wAfter w:w="3600" w:type="dxa"/>
          <w:trHeight w:val="832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Финансово-хозяйственная деятельность 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>
            <w:pPr>
              <w:tabs>
                <w:tab w:val="left" w:pos="265"/>
              </w:tabs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1C29F9" w:rsidRPr="006E6CDF" w:rsidTr="007410AA">
        <w:trPr>
          <w:gridAfter w:val="2"/>
          <w:wAfter w:w="3600" w:type="dxa"/>
          <w:trHeight w:val="832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СаНПиН, требований Ростехнадзора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 w:rsidP="000E1AF6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 w:rsidP="000E1AF6">
            <w:pPr>
              <w:tabs>
                <w:tab w:val="left" w:pos="265"/>
              </w:tabs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1C29F9" w:rsidRPr="006E6CDF" w:rsidTr="007410AA">
        <w:trPr>
          <w:gridAfter w:val="2"/>
          <w:wAfter w:w="3600" w:type="dxa"/>
          <w:trHeight w:val="832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исправностью водопроводно-канализационных и тепловых сетей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 w:rsidP="000E1AF6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 w:rsidP="000E1AF6">
            <w:pPr>
              <w:tabs>
                <w:tab w:val="left" w:pos="265"/>
              </w:tabs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1C29F9" w:rsidRPr="006E6CDF" w:rsidTr="007410AA">
        <w:trPr>
          <w:gridAfter w:val="2"/>
          <w:wAfter w:w="3600" w:type="dxa"/>
          <w:trHeight w:val="832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зданий</w:t>
            </w:r>
          </w:p>
          <w:p w:rsidR="001C29F9" w:rsidRPr="006E6CDF" w:rsidRDefault="001C29F9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 (корпус 1,2)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 w:rsidP="000E1AF6">
            <w:pPr>
              <w:tabs>
                <w:tab w:val="left" w:pos="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 w:rsidP="000E1AF6">
            <w:pPr>
              <w:tabs>
                <w:tab w:val="left" w:pos="265"/>
              </w:tabs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Бызова Н.В., заместитель директора по АХР</w:t>
            </w:r>
          </w:p>
        </w:tc>
      </w:tr>
      <w:tr w:rsidR="001C29F9" w:rsidRPr="006E6CDF" w:rsidTr="007410AA">
        <w:trPr>
          <w:gridAfter w:val="2"/>
          <w:wAfter w:w="3600" w:type="dxa"/>
          <w:trHeight w:val="454"/>
        </w:trPr>
        <w:tc>
          <w:tcPr>
            <w:tcW w:w="102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КОНКУРСНОЕ ДВИЖЕНИЕ </w:t>
            </w:r>
          </w:p>
        </w:tc>
      </w:tr>
      <w:tr w:rsidR="001C29F9" w:rsidRPr="006E6CDF" w:rsidTr="007410AA">
        <w:trPr>
          <w:gridAfter w:val="2"/>
          <w:wAfter w:w="3600" w:type="dxa"/>
          <w:trHeight w:val="4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6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Областная выставка «Великой победе посвящается»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15.04-15.05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 w:rsidP="001C29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1C29F9" w:rsidRPr="006E6CDF" w:rsidTr="007410AA">
        <w:trPr>
          <w:gridAfter w:val="2"/>
          <w:wAfter w:w="3600" w:type="dxa"/>
          <w:trHeight w:val="4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 w:rsidP="001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Городской конкурс «Безопасное колесо»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 w:rsidP="001C29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E6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10.05, </w:t>
            </w:r>
          </w:p>
          <w:p w:rsidR="001C29F9" w:rsidRPr="006E6CDF" w:rsidRDefault="001C29F9" w:rsidP="001C2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CD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10.00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 w:rsidP="001C29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Костырева М.Ю, педагог-организатор</w:t>
            </w:r>
          </w:p>
        </w:tc>
      </w:tr>
      <w:tr w:rsidR="001C29F9" w:rsidRPr="006E6CDF" w:rsidTr="007410AA">
        <w:trPr>
          <w:gridAfter w:val="2"/>
          <w:wAfter w:w="3600" w:type="dxa"/>
          <w:trHeight w:val="4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D937DF" w:rsidP="001C29F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Проведение смотра-конкурса на лучший УМК педагога дополнительного образования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D937DF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D937DF" w:rsidP="00D937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Батенева А.Н., Никитина Г.М., методисты</w:t>
            </w:r>
          </w:p>
        </w:tc>
      </w:tr>
      <w:tr w:rsidR="001C29F9" w:rsidRPr="006E6CDF" w:rsidTr="007410AA">
        <w:trPr>
          <w:gridAfter w:val="2"/>
          <w:wAfter w:w="3600" w:type="dxa"/>
          <w:trHeight w:val="4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F23575" w:rsidP="001C29F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Сибирская танцевальная олимпиада в рамках Международного чемпионата по хореографическому искусству «Танцевальный олимп»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F23575" w:rsidP="00F235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F23575" w:rsidP="00F2357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Ботаненко С.Л., педагог дополнительного образования</w:t>
            </w:r>
          </w:p>
        </w:tc>
      </w:tr>
      <w:tr w:rsidR="001C29F9" w:rsidRPr="006E6CDF" w:rsidTr="007410AA">
        <w:trPr>
          <w:gridAfter w:val="2"/>
          <w:wAfter w:w="3600" w:type="dxa"/>
          <w:trHeight w:val="184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31C80" w:rsidRPr="006E6CDF" w:rsidRDefault="00A31C80" w:rsidP="00A31C80">
            <w:pPr>
              <w:pStyle w:val="a6"/>
              <w:rPr>
                <w:rFonts w:eastAsiaTheme="minorHAnsi"/>
                <w:lang w:eastAsia="en-US"/>
              </w:rPr>
            </w:pPr>
            <w:r w:rsidRPr="006E6CDF">
              <w:rPr>
                <w:rFonts w:eastAsiaTheme="minorHAnsi"/>
                <w:lang w:eastAsia="en-US"/>
              </w:rPr>
              <w:t>Подготовка к региональному конкурсу тантамаресок «Аллея перевоплощения» в рамках фестиваля «Парк искусств»,</w:t>
            </w:r>
            <w:r w:rsidR="006E6CDF" w:rsidRPr="006E6CDF">
              <w:rPr>
                <w:rFonts w:eastAsiaTheme="minorHAnsi"/>
                <w:lang w:eastAsia="en-US"/>
              </w:rPr>
              <w:t xml:space="preserve"> </w:t>
            </w:r>
            <w:r w:rsidR="00886A85">
              <w:rPr>
                <w:rFonts w:eastAsiaTheme="minorHAnsi"/>
                <w:lang w:eastAsia="en-US"/>
              </w:rPr>
              <w:t>посвящённого 75-</w:t>
            </w:r>
            <w:r w:rsidRPr="006E6CDF">
              <w:rPr>
                <w:rFonts w:eastAsiaTheme="minorHAnsi"/>
                <w:lang w:eastAsia="en-US"/>
              </w:rPr>
              <w:t>летию Кемеровской области и 100-летию г. Кемерово</w:t>
            </w:r>
          </w:p>
          <w:p w:rsidR="001C29F9" w:rsidRPr="006E6CDF" w:rsidRDefault="001C29F9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A31C80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A31C80" w:rsidP="00A31C8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1C29F9" w:rsidRPr="006E6CDF" w:rsidTr="007410AA">
        <w:trPr>
          <w:gridAfter w:val="2"/>
          <w:wAfter w:w="3600" w:type="dxa"/>
          <w:trHeight w:val="469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6E6CDF" w:rsidP="001C29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творчества «Зеркало природы»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6E6CDF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6E6CDF" w:rsidP="006E6C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  <w:p w:rsidR="006E6CDF" w:rsidRPr="006E6CDF" w:rsidRDefault="006E6CDF" w:rsidP="006E6CD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Петрушкина Г.В., педагог дополнительного образования</w:t>
            </w:r>
          </w:p>
        </w:tc>
      </w:tr>
      <w:tr w:rsidR="001C29F9" w:rsidRPr="006E6CDF" w:rsidTr="007410AA">
        <w:trPr>
          <w:gridAfter w:val="2"/>
          <w:wAfter w:w="3600" w:type="dxa"/>
          <w:trHeight w:val="469"/>
        </w:trPr>
        <w:tc>
          <w:tcPr>
            <w:tcW w:w="102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1C29F9" w:rsidRPr="006E6CDF" w:rsidTr="007410AA">
        <w:trPr>
          <w:gridAfter w:val="2"/>
          <w:wAfter w:w="3600" w:type="dxa"/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D937DF" w:rsidP="001C29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Анализ работы за 2017-2018 учебный год и определение перспектив работы учреждения на 2018-2019 учебный год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D937DF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28.05-31.05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D937DF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Батенева А.Н., Никитина Г.М., методисты</w:t>
            </w:r>
          </w:p>
        </w:tc>
      </w:tr>
      <w:tr w:rsidR="001C29F9" w:rsidRPr="006E6CDF" w:rsidTr="007410AA">
        <w:trPr>
          <w:gridAfter w:val="2"/>
          <w:wAfter w:w="3600" w:type="dxa"/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D937DF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Обсуждение учета индивидуальных достижений учащихся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7427CF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7427CF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Жилина Е.А., Крюшкина Е.В., заместители директора по УВР, Батенева А.Н., Никитина Г.М., методисты</w:t>
            </w:r>
          </w:p>
        </w:tc>
      </w:tr>
      <w:tr w:rsidR="001C29F9" w:rsidRPr="006E6CDF" w:rsidTr="007410AA">
        <w:trPr>
          <w:gridAfter w:val="2"/>
          <w:wAfter w:w="3600" w:type="dxa"/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7427CF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Консультации аттестуемым педагогическим работникам по написанию заявлений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7427CF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7427CF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Батенева А.Н., Никитина Г.М., методисты</w:t>
            </w:r>
          </w:p>
        </w:tc>
      </w:tr>
      <w:tr w:rsidR="001C29F9" w:rsidRPr="006E6CDF" w:rsidTr="007410AA">
        <w:trPr>
          <w:gridAfter w:val="2"/>
          <w:wAfter w:w="3600" w:type="dxa"/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1C29F9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7427CF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Анализ итогов аттестации за 2017-2018 учебный год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C29F9" w:rsidRPr="006E6CDF" w:rsidRDefault="007427CF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7427CF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Батенева А.Н., Никитина Г.М., методисты</w:t>
            </w:r>
          </w:p>
        </w:tc>
      </w:tr>
      <w:tr w:rsidR="007427CF" w:rsidRPr="006E6CDF" w:rsidTr="007410AA">
        <w:trPr>
          <w:gridAfter w:val="2"/>
          <w:wAfter w:w="3600" w:type="dxa"/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7CF" w:rsidRPr="006E6CDF" w:rsidRDefault="007427CF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7CF" w:rsidRPr="006E6CDF" w:rsidRDefault="007427CF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Презентация методической разработки «Самообразование педагога дополнительного образования»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7CF" w:rsidRPr="006E6CDF" w:rsidRDefault="007427CF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Батенева А.Н., Никитина Г.М., методисты</w:t>
            </w:r>
          </w:p>
        </w:tc>
      </w:tr>
      <w:tr w:rsidR="007427CF" w:rsidRPr="006E6CDF" w:rsidTr="007410AA">
        <w:trPr>
          <w:gridAfter w:val="2"/>
          <w:wAfter w:w="3600" w:type="dxa"/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7CF" w:rsidRPr="006E6CDF" w:rsidRDefault="007427CF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7CF" w:rsidRPr="006E6CDF" w:rsidRDefault="007427CF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методистов, педагогов в периодической печати, на Интернет-сайте Учреждения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27CF" w:rsidRPr="006E6CDF" w:rsidRDefault="007427CF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Батенева А.Н., Никитина Г.М., методисты</w:t>
            </w:r>
          </w:p>
        </w:tc>
      </w:tr>
      <w:tr w:rsidR="00F23575" w:rsidRPr="006E6CDF" w:rsidTr="007410AA">
        <w:trPr>
          <w:gridAfter w:val="2"/>
          <w:wAfter w:w="3600" w:type="dxa"/>
          <w:trHeight w:val="469"/>
        </w:trPr>
        <w:tc>
          <w:tcPr>
            <w:tcW w:w="63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575" w:rsidRPr="006E6CDF" w:rsidRDefault="00F23575" w:rsidP="001C29F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575" w:rsidRPr="006E6CDF" w:rsidRDefault="00F23575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Подготовка к летней оздоровительной кампании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3575" w:rsidRPr="006E6CDF" w:rsidRDefault="00F23575" w:rsidP="001C2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75" w:rsidRPr="006E6CDF" w:rsidRDefault="00F23575" w:rsidP="001C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Батенева А.Н., методист</w:t>
            </w:r>
          </w:p>
        </w:tc>
      </w:tr>
      <w:tr w:rsidR="001C29F9" w:rsidRPr="006E6CDF" w:rsidTr="007410AA">
        <w:trPr>
          <w:gridAfter w:val="2"/>
          <w:wAfter w:w="3600" w:type="dxa"/>
          <w:trHeight w:val="365"/>
        </w:trPr>
        <w:tc>
          <w:tcPr>
            <w:tcW w:w="102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9F9" w:rsidRPr="006E6CDF" w:rsidRDefault="001C29F9" w:rsidP="001C2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1C29F9" w:rsidRPr="006E6CDF" w:rsidRDefault="001C29F9" w:rsidP="001C2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МАССОВОГО ОТДЕЛА</w:t>
            </w:r>
          </w:p>
        </w:tc>
      </w:tr>
      <w:tr w:rsidR="007427CF" w:rsidRPr="006E6CDF" w:rsidTr="007410AA">
        <w:trPr>
          <w:gridAfter w:val="2"/>
          <w:wAfter w:w="3600" w:type="dxa"/>
          <w:trHeight w:val="274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празднованию Дня Победы «Победоносный май»</w:t>
            </w:r>
          </w:p>
        </w:tc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О.А.Попова, педагог-организатор</w:t>
            </w:r>
          </w:p>
        </w:tc>
      </w:tr>
      <w:tr w:rsidR="007427CF" w:rsidRPr="006E6CDF" w:rsidTr="007410AA">
        <w:trPr>
          <w:gridAfter w:val="2"/>
          <w:wAfter w:w="3600" w:type="dxa"/>
          <w:trHeight w:val="145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для медицинских работников</w:t>
            </w:r>
          </w:p>
        </w:tc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11.05, 15.00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О.А.Попова</w:t>
            </w:r>
            <w:r w:rsidR="006E6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М.Ю.Костырева, педагоги-организаторы</w:t>
            </w:r>
          </w:p>
        </w:tc>
      </w:tr>
      <w:tr w:rsidR="007427CF" w:rsidRPr="006E6CDF" w:rsidTr="007410AA">
        <w:trPr>
          <w:gridAfter w:val="2"/>
          <w:wAfter w:w="3600" w:type="dxa"/>
          <w:trHeight w:val="145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для учащихся «Школы  раннего развития»</w:t>
            </w:r>
          </w:p>
        </w:tc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12.05, 12.00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М.Ю.Костырева, педагог-организатор</w:t>
            </w:r>
          </w:p>
        </w:tc>
      </w:tr>
      <w:tr w:rsidR="007427CF" w:rsidRPr="006E6CDF" w:rsidTr="007410AA">
        <w:trPr>
          <w:gridAfter w:val="2"/>
          <w:wAfter w:w="3600" w:type="dxa"/>
          <w:trHeight w:val="413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младших школьников «Ура, каникулы» </w:t>
            </w:r>
          </w:p>
        </w:tc>
        <w:tc>
          <w:tcPr>
            <w:tcW w:w="18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С 21.05 по 28.05</w:t>
            </w:r>
          </w:p>
        </w:tc>
        <w:tc>
          <w:tcPr>
            <w:tcW w:w="2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О.А. Попова, педагог-организатор</w:t>
            </w:r>
          </w:p>
        </w:tc>
      </w:tr>
      <w:tr w:rsidR="007427CF" w:rsidRPr="006E6CDF" w:rsidTr="007410AA">
        <w:trPr>
          <w:gridAfter w:val="2"/>
          <w:wAfter w:w="3600" w:type="dxa"/>
          <w:trHeight w:val="1052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7CF" w:rsidRPr="006E6CDF" w:rsidRDefault="00C1668D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выпуску </w:t>
            </w:r>
            <w:r w:rsidR="007427CF"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23575"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№19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25.05,16.00</w:t>
            </w:r>
          </w:p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26.05, 12.00,  16.00</w:t>
            </w:r>
          </w:p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30.05., 15.00</w:t>
            </w:r>
          </w:p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М.Ю.Костырева, педагог-организатор</w:t>
            </w:r>
          </w:p>
        </w:tc>
      </w:tr>
      <w:tr w:rsidR="007427CF" w:rsidRPr="006E6CDF" w:rsidTr="007410AA">
        <w:trPr>
          <w:gridAfter w:val="2"/>
          <w:wAfter w:w="3600" w:type="dxa"/>
          <w:trHeight w:val="281"/>
        </w:trPr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7CF" w:rsidRPr="006E6CDF" w:rsidRDefault="007427CF" w:rsidP="00C16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68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выпуску воспитанников </w:t>
            </w: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 д/с №38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31.05, 18.30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М.Ю.Костырева, педагог-организатор</w:t>
            </w:r>
          </w:p>
        </w:tc>
      </w:tr>
      <w:tr w:rsidR="007427CF" w:rsidRPr="006E6CDF" w:rsidTr="007410AA">
        <w:trPr>
          <w:trHeight w:val="273"/>
        </w:trPr>
        <w:tc>
          <w:tcPr>
            <w:tcW w:w="102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 РАБОТА</w:t>
            </w:r>
          </w:p>
        </w:tc>
        <w:tc>
          <w:tcPr>
            <w:tcW w:w="18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27CF" w:rsidRPr="006E6CDF" w:rsidRDefault="007427CF" w:rsidP="007427CF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 xml:space="preserve"> 22.02.18г.</w:t>
            </w:r>
          </w:p>
        </w:tc>
      </w:tr>
      <w:tr w:rsidR="007427CF" w:rsidRPr="006E6CDF" w:rsidTr="007410AA">
        <w:trPr>
          <w:gridAfter w:val="2"/>
          <w:wAfter w:w="3600" w:type="dxa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cs="Times New Roman"/>
              </w:rPr>
            </w:pP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cs="Times New Roman"/>
              </w:rPr>
            </w:pP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cs="Times New Roman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rPr>
                <w:rFonts w:cs="Times New Roman"/>
              </w:rPr>
            </w:pPr>
          </w:p>
        </w:tc>
      </w:tr>
      <w:tr w:rsidR="007427CF" w:rsidRPr="006E6CDF" w:rsidTr="007410AA">
        <w:trPr>
          <w:gridAfter w:val="2"/>
          <w:wAfter w:w="3600" w:type="dxa"/>
          <w:trHeight w:val="651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323427" w:rsidP="007427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победы, согласно плану воспитательной работы внутри объединени</w:t>
            </w:r>
            <w:r w:rsidR="00886A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323427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03.05-09.05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B0359" w:rsidRPr="006E6CDF" w:rsidTr="007410AA">
        <w:trPr>
          <w:gridAfter w:val="2"/>
          <w:wAfter w:w="3600" w:type="dxa"/>
          <w:trHeight w:val="651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59" w:rsidRPr="006E6CDF" w:rsidRDefault="008B0359" w:rsidP="007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59" w:rsidRPr="006E6CDF" w:rsidRDefault="008B0359" w:rsidP="007427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пгт Новый Городок, посвященных Дню Победы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59" w:rsidRPr="006E6CDF" w:rsidRDefault="008B0359" w:rsidP="00742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03.05-09.05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59" w:rsidRPr="006E6CDF" w:rsidRDefault="008B0359" w:rsidP="007427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427CF" w:rsidRPr="006E6CDF" w:rsidTr="007410AA">
        <w:trPr>
          <w:gridAfter w:val="2"/>
          <w:wAfter w:w="3600" w:type="dxa"/>
          <w:trHeight w:val="569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8B0359" w:rsidP="007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7CF" w:rsidRPr="006E6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8B0359" w:rsidP="007427CF">
            <w:pPr>
              <w:tabs>
                <w:tab w:val="left" w:pos="198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«Посади дерево»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8B0359" w:rsidP="007427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tabs>
                <w:tab w:val="left" w:pos="6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7427CF" w:rsidRPr="006E6CDF" w:rsidTr="007410AA">
        <w:trPr>
          <w:gridAfter w:val="2"/>
          <w:wAfter w:w="3600" w:type="dxa"/>
          <w:trHeight w:val="569"/>
        </w:trPr>
        <w:tc>
          <w:tcPr>
            <w:tcW w:w="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8B0359" w:rsidP="00742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27CF" w:rsidRPr="006E6C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8B0359" w:rsidP="007427C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творческих и спортивных объединениях, посвященные окончанию учебного года</w:t>
            </w:r>
          </w:p>
        </w:tc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8B0359" w:rsidP="007427C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27CF" w:rsidRPr="006E6CDF" w:rsidRDefault="007427CF" w:rsidP="007427C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5D30C4" w:rsidRPr="006E6CDF" w:rsidRDefault="005D30C4" w:rsidP="005D3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DF">
        <w:rPr>
          <w:rFonts w:ascii="Times New Roman" w:hAnsi="Times New Roman" w:cs="Times New Roman"/>
          <w:b/>
          <w:sz w:val="24"/>
          <w:szCs w:val="24"/>
        </w:rPr>
        <w:t>РАБОТА АВТОГОРОДКА</w:t>
      </w:r>
    </w:p>
    <w:tbl>
      <w:tblPr>
        <w:tblStyle w:val="a5"/>
        <w:tblW w:w="10352" w:type="dxa"/>
        <w:tblInd w:w="-601" w:type="dxa"/>
        <w:tblLook w:val="04A0" w:firstRow="1" w:lastRow="0" w:firstColumn="1" w:lastColumn="0" w:noHBand="0" w:noVBand="1"/>
      </w:tblPr>
      <w:tblGrid>
        <w:gridCol w:w="1155"/>
        <w:gridCol w:w="5049"/>
        <w:gridCol w:w="1731"/>
        <w:gridCol w:w="2417"/>
      </w:tblGrid>
      <w:tr w:rsidR="005D30C4" w:rsidRPr="006E6CDF" w:rsidTr="005D30C4">
        <w:trPr>
          <w:trHeight w:val="635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D30C4" w:rsidRPr="006E6CDF" w:rsidRDefault="005D30C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323427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«Мой друг – велосипед»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323427">
            <w:pPr>
              <w:tabs>
                <w:tab w:val="left" w:pos="436"/>
                <w:tab w:val="center" w:pos="813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15.05, 14.00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32342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Габитова О.Т, педагог-организатор</w:t>
            </w:r>
          </w:p>
        </w:tc>
      </w:tr>
      <w:tr w:rsidR="008B0359" w:rsidRPr="006E6CDF" w:rsidTr="005D30C4">
        <w:trPr>
          <w:trHeight w:val="705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0359" w:rsidRPr="006E6CDF" w:rsidRDefault="008B0359" w:rsidP="008B03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59" w:rsidRPr="006E6CDF" w:rsidRDefault="008B0359" w:rsidP="008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«Безопасное колесо»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59" w:rsidRPr="006E6CDF" w:rsidRDefault="008B0359" w:rsidP="008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10.05, 10.00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59" w:rsidRPr="006E6CDF" w:rsidRDefault="008B0359" w:rsidP="008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М.Ю. Костырева, педагог-организатор</w:t>
            </w:r>
          </w:p>
        </w:tc>
      </w:tr>
      <w:tr w:rsidR="00C1668D" w:rsidRPr="006E6CDF" w:rsidTr="005D30C4">
        <w:trPr>
          <w:trHeight w:val="705"/>
        </w:trPr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C1668D" w:rsidRPr="006E6CDF" w:rsidRDefault="00C1668D" w:rsidP="008B03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8D" w:rsidRPr="006E6CDF" w:rsidRDefault="00C1668D" w:rsidP="008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«Красный, желтый, зеленый»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8D" w:rsidRPr="006E6CDF" w:rsidRDefault="00C1668D" w:rsidP="008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24.05, 10.00</w:t>
            </w: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668D" w:rsidRPr="006E6CDF" w:rsidRDefault="00C1668D" w:rsidP="008B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О.А., педагог-организатор</w:t>
            </w:r>
          </w:p>
        </w:tc>
      </w:tr>
      <w:tr w:rsidR="008B0359" w:rsidRPr="006E6CDF" w:rsidTr="005D30C4"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0359" w:rsidRPr="006E6CDF" w:rsidRDefault="008B0359" w:rsidP="008B0359">
            <w:pPr>
              <w:rPr>
                <w:rFonts w:cs="Times New Roman"/>
              </w:rPr>
            </w:pPr>
          </w:p>
        </w:tc>
        <w:tc>
          <w:tcPr>
            <w:tcW w:w="5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59" w:rsidRPr="006E6CDF" w:rsidRDefault="008B0359" w:rsidP="008B0359">
            <w:pPr>
              <w:rPr>
                <w:rFonts w:cs="Times New Roman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59" w:rsidRPr="006E6CDF" w:rsidRDefault="008B0359" w:rsidP="008B0359">
            <w:pPr>
              <w:rPr>
                <w:rFonts w:cs="Times New Roman"/>
              </w:rPr>
            </w:pPr>
          </w:p>
        </w:tc>
        <w:tc>
          <w:tcPr>
            <w:tcW w:w="2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359" w:rsidRPr="006E6CDF" w:rsidRDefault="008B0359" w:rsidP="008B0359">
            <w:pPr>
              <w:rPr>
                <w:rFonts w:cs="Times New Roman"/>
              </w:rPr>
            </w:pPr>
          </w:p>
        </w:tc>
      </w:tr>
    </w:tbl>
    <w:p w:rsidR="006E6CDF" w:rsidRPr="006E6CDF" w:rsidRDefault="006E6CDF" w:rsidP="005D3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0AA" w:rsidRDefault="007410AA" w:rsidP="005D30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0C4" w:rsidRPr="006E6CDF" w:rsidRDefault="005D30C4" w:rsidP="005D3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DF">
        <w:rPr>
          <w:rFonts w:ascii="Times New Roman" w:hAnsi="Times New Roman" w:cs="Times New Roman"/>
          <w:b/>
          <w:sz w:val="24"/>
          <w:szCs w:val="24"/>
        </w:rPr>
        <w:lastRenderedPageBreak/>
        <w:t>РАБОТА КРАЕВЕДЧЕСКОГО МУЗЕЯ «ПАМЯТЬ»</w:t>
      </w:r>
    </w:p>
    <w:tbl>
      <w:tblPr>
        <w:tblStyle w:val="a5"/>
        <w:tblW w:w="10172" w:type="dxa"/>
        <w:tblInd w:w="-601" w:type="dxa"/>
        <w:tblLook w:val="04A0" w:firstRow="1" w:lastRow="0" w:firstColumn="1" w:lastColumn="0" w:noHBand="0" w:noVBand="1"/>
      </w:tblPr>
      <w:tblGrid>
        <w:gridCol w:w="1135"/>
        <w:gridCol w:w="4961"/>
        <w:gridCol w:w="1701"/>
        <w:gridCol w:w="2375"/>
      </w:tblGrid>
      <w:tr w:rsidR="005D30C4" w:rsidRPr="006E6CDF" w:rsidTr="005D30C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1.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886A85">
            <w:pPr>
              <w:spacing w:line="30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Встреча с узницей концлагеря Серпиковой З.М.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886A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eastAsia="Times New Roman" w:hAnsi="Times New Roman" w:cs="Times New Roman"/>
                <w:sz w:val="24"/>
                <w:szCs w:val="24"/>
              </w:rPr>
              <w:t>Абельганс Л.П., руководитель музея «Память»</w:t>
            </w:r>
          </w:p>
        </w:tc>
      </w:tr>
      <w:tr w:rsidR="005D30C4" w:rsidRPr="006E6CDF" w:rsidTr="005D30C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886A85">
            <w:pPr>
              <w:spacing w:line="30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митинге, посвященном победе советского народа в ВОВ. Шествие в составе «Бессмертного полка».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886A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eastAsia="Times New Roman" w:hAnsi="Times New Roman" w:cs="Times New Roman"/>
                <w:sz w:val="24"/>
                <w:szCs w:val="24"/>
              </w:rPr>
              <w:t>Абельганс Л.П., руководитель музея «Память»</w:t>
            </w:r>
          </w:p>
        </w:tc>
      </w:tr>
      <w:tr w:rsidR="005D30C4" w:rsidRPr="006E6CDF" w:rsidTr="005D30C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D30C4" w:rsidRPr="006E6CDF" w:rsidRDefault="005D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886A85">
            <w:pPr>
              <w:spacing w:line="30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Музыкально-литературная композиция «Белово на рубеже веков»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886A8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0C4" w:rsidRPr="006E6CDF" w:rsidRDefault="005D30C4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eastAsia="Times New Roman" w:hAnsi="Times New Roman" w:cs="Times New Roman"/>
                <w:sz w:val="24"/>
                <w:szCs w:val="24"/>
              </w:rPr>
              <w:t>Абельганс Л.П., руководитель музея «Память»</w:t>
            </w:r>
          </w:p>
        </w:tc>
      </w:tr>
      <w:tr w:rsidR="007410AA" w:rsidRPr="006E6CDF" w:rsidTr="005D30C4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410AA" w:rsidRPr="006E6CDF" w:rsidRDefault="0074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0AA" w:rsidRDefault="007410AA">
            <w:pPr>
              <w:spacing w:line="305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Акция «Вы всегда с нами, Вы всегда в строю» (Посещение ветеранов Великой Отечественной войны)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0AA" w:rsidRDefault="007410AA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04.05-09.05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0AA" w:rsidRPr="006E6CDF" w:rsidRDefault="007410AA">
            <w:pPr>
              <w:spacing w:line="30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CDF">
              <w:rPr>
                <w:rFonts w:ascii="Times New Roman" w:eastAsia="Times New Roman" w:hAnsi="Times New Roman" w:cs="Times New Roman"/>
                <w:sz w:val="24"/>
                <w:szCs w:val="24"/>
              </w:rPr>
              <w:t>Абельганс Л.П., руководитель музея «Память»</w:t>
            </w:r>
          </w:p>
        </w:tc>
      </w:tr>
    </w:tbl>
    <w:p w:rsidR="005D30C4" w:rsidRPr="006E6CDF" w:rsidRDefault="005D30C4" w:rsidP="005D30C4">
      <w:pPr>
        <w:rPr>
          <w:sz w:val="24"/>
          <w:szCs w:val="24"/>
        </w:rPr>
      </w:pPr>
    </w:p>
    <w:p w:rsidR="00571EDB" w:rsidRPr="006E6CDF" w:rsidRDefault="008C36A5"/>
    <w:sectPr w:rsidR="00571EDB" w:rsidRPr="006E6CDF" w:rsidSect="007C6B6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A5" w:rsidRDefault="008C36A5" w:rsidP="007410AA">
      <w:pPr>
        <w:spacing w:after="0" w:line="240" w:lineRule="auto"/>
      </w:pPr>
      <w:r>
        <w:separator/>
      </w:r>
    </w:p>
  </w:endnote>
  <w:endnote w:type="continuationSeparator" w:id="0">
    <w:p w:rsidR="008C36A5" w:rsidRDefault="008C36A5" w:rsidP="0074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4938"/>
      <w:docPartObj>
        <w:docPartGallery w:val="Page Numbers (Bottom of Page)"/>
        <w:docPartUnique/>
      </w:docPartObj>
    </w:sdtPr>
    <w:sdtEndPr/>
    <w:sdtContent>
      <w:p w:rsidR="007410AA" w:rsidRDefault="008C36A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3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10AA" w:rsidRDefault="007410A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A5" w:rsidRDefault="008C36A5" w:rsidP="007410AA">
      <w:pPr>
        <w:spacing w:after="0" w:line="240" w:lineRule="auto"/>
      </w:pPr>
      <w:r>
        <w:separator/>
      </w:r>
    </w:p>
  </w:footnote>
  <w:footnote w:type="continuationSeparator" w:id="0">
    <w:p w:rsidR="008C36A5" w:rsidRDefault="008C36A5" w:rsidP="0074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505EF"/>
    <w:multiLevelType w:val="hybridMultilevel"/>
    <w:tmpl w:val="550E66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C4"/>
    <w:rsid w:val="001C29F9"/>
    <w:rsid w:val="00300657"/>
    <w:rsid w:val="00323427"/>
    <w:rsid w:val="0035545A"/>
    <w:rsid w:val="005D30C4"/>
    <w:rsid w:val="006E6CDF"/>
    <w:rsid w:val="007410AA"/>
    <w:rsid w:val="007427CF"/>
    <w:rsid w:val="007C6B6D"/>
    <w:rsid w:val="00886A85"/>
    <w:rsid w:val="008B0359"/>
    <w:rsid w:val="008C36A5"/>
    <w:rsid w:val="00A222E1"/>
    <w:rsid w:val="00A31C80"/>
    <w:rsid w:val="00C1668D"/>
    <w:rsid w:val="00CD3306"/>
    <w:rsid w:val="00D937DF"/>
    <w:rsid w:val="00DE28EE"/>
    <w:rsid w:val="00DF7D62"/>
    <w:rsid w:val="00EA394C"/>
    <w:rsid w:val="00EB1DA0"/>
    <w:rsid w:val="00F2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D30C4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D30C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D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3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4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10AA"/>
  </w:style>
  <w:style w:type="paragraph" w:styleId="a9">
    <w:name w:val="footer"/>
    <w:basedOn w:val="a"/>
    <w:link w:val="aa"/>
    <w:uiPriority w:val="99"/>
    <w:unhideWhenUsed/>
    <w:rsid w:val="0074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0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D30C4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5D30C4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5D3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A31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4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410AA"/>
  </w:style>
  <w:style w:type="paragraph" w:styleId="a9">
    <w:name w:val="footer"/>
    <w:basedOn w:val="a"/>
    <w:link w:val="aa"/>
    <w:uiPriority w:val="99"/>
    <w:unhideWhenUsed/>
    <w:rsid w:val="00741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78E9-49CF-45C8-B3C8-EA4FB09E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cp:lastPrinted>2018-05-03T03:49:00Z</cp:lastPrinted>
  <dcterms:created xsi:type="dcterms:W3CDTF">2018-05-03T06:11:00Z</dcterms:created>
  <dcterms:modified xsi:type="dcterms:W3CDTF">2018-05-03T06:11:00Z</dcterms:modified>
</cp:coreProperties>
</file>