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1F" w:rsidRDefault="006F0E1F" w:rsidP="006F0E1F">
      <w:pPr>
        <w:jc w:val="center"/>
        <w:rPr>
          <w:sz w:val="22"/>
          <w:szCs w:val="22"/>
        </w:rPr>
      </w:pPr>
      <w:r>
        <w:rPr>
          <w:sz w:val="22"/>
          <w:szCs w:val="22"/>
        </w:rPr>
        <w:t>Муниципальное казенное учреждение «Управление образования города Белова»</w:t>
      </w:r>
    </w:p>
    <w:p w:rsidR="006F0E1F" w:rsidRPr="00463784" w:rsidRDefault="006F0E1F" w:rsidP="006F0E1F">
      <w:pPr>
        <w:jc w:val="center"/>
        <w:rPr>
          <w:sz w:val="22"/>
          <w:szCs w:val="22"/>
        </w:rPr>
      </w:pPr>
      <w:r w:rsidRPr="00463784">
        <w:rPr>
          <w:sz w:val="22"/>
          <w:szCs w:val="22"/>
        </w:rPr>
        <w:t xml:space="preserve">Муниципальное </w:t>
      </w:r>
      <w:r>
        <w:rPr>
          <w:sz w:val="22"/>
          <w:szCs w:val="22"/>
        </w:rPr>
        <w:t xml:space="preserve">бюджетное </w:t>
      </w:r>
      <w:r w:rsidRPr="00463784">
        <w:rPr>
          <w:sz w:val="22"/>
          <w:szCs w:val="22"/>
        </w:rPr>
        <w:t>общеобразовательное учреждение</w:t>
      </w:r>
    </w:p>
    <w:p w:rsidR="006F0E1F" w:rsidRPr="00463784" w:rsidRDefault="006F0E1F" w:rsidP="006F0E1F">
      <w:pPr>
        <w:pBdr>
          <w:bottom w:val="single" w:sz="12" w:space="1" w:color="auto"/>
        </w:pBdr>
        <w:jc w:val="center"/>
        <w:rPr>
          <w:b/>
        </w:rPr>
      </w:pPr>
      <w:r w:rsidRPr="00463784">
        <w:rPr>
          <w:b/>
        </w:rPr>
        <w:t>«</w:t>
      </w:r>
      <w:r>
        <w:rPr>
          <w:b/>
        </w:rPr>
        <w:t>Средняя общеобразовательная школа № 12 города Белово</w:t>
      </w:r>
      <w:r w:rsidRPr="00463784">
        <w:rPr>
          <w:b/>
        </w:rPr>
        <w:t>»</w:t>
      </w:r>
    </w:p>
    <w:p w:rsidR="006F0E1F" w:rsidRDefault="006F0E1F" w:rsidP="006F0E1F">
      <w:pPr>
        <w:jc w:val="center"/>
        <w:rPr>
          <w:sz w:val="28"/>
          <w:szCs w:val="28"/>
        </w:rPr>
      </w:pPr>
      <w:r>
        <w:rPr>
          <w:sz w:val="22"/>
          <w:szCs w:val="22"/>
        </w:rPr>
        <w:t>ул. Ильича, 28, пгт Инской, г.Белово, Кемеровская область, 652644, Российская Федерация, тел. 65-5-32</w:t>
      </w:r>
    </w:p>
    <w:p w:rsidR="006F0E1F" w:rsidRPr="005C133E" w:rsidRDefault="006F0E1F" w:rsidP="006F0E1F">
      <w:pPr>
        <w:jc w:val="both"/>
        <w:rPr>
          <w:sz w:val="28"/>
          <w:szCs w:val="28"/>
        </w:rPr>
      </w:pPr>
    </w:p>
    <w:p w:rsidR="006F0E1F" w:rsidRPr="005C133E" w:rsidRDefault="006F0E1F" w:rsidP="006F0E1F">
      <w:pPr>
        <w:jc w:val="both"/>
        <w:rPr>
          <w:sz w:val="28"/>
          <w:szCs w:val="28"/>
        </w:rPr>
      </w:pPr>
    </w:p>
    <w:p w:rsidR="006F0E1F" w:rsidRDefault="006F0E1F" w:rsidP="006F0E1F">
      <w:pPr>
        <w:pStyle w:val="1"/>
        <w:jc w:val="center"/>
        <w:rPr>
          <w:rFonts w:ascii="Georgia" w:hAnsi="Georgia" w:cs="Times New Roman"/>
          <w:i/>
          <w:sz w:val="48"/>
          <w:szCs w:val="48"/>
        </w:rPr>
      </w:pPr>
    </w:p>
    <w:p w:rsidR="006F0E1F" w:rsidRDefault="006F0E1F" w:rsidP="006F0E1F">
      <w:pPr>
        <w:pStyle w:val="1"/>
        <w:jc w:val="center"/>
        <w:rPr>
          <w:rFonts w:ascii="Georgia" w:hAnsi="Georgia" w:cs="Times New Roman"/>
          <w:i/>
          <w:sz w:val="48"/>
          <w:szCs w:val="48"/>
        </w:rPr>
      </w:pPr>
    </w:p>
    <w:p w:rsidR="006F0E1F" w:rsidRDefault="006F0E1F" w:rsidP="006F0E1F">
      <w:pPr>
        <w:pStyle w:val="1"/>
        <w:jc w:val="center"/>
        <w:rPr>
          <w:rFonts w:ascii="Georgia" w:hAnsi="Georgia" w:cs="Times New Roman"/>
          <w:i/>
          <w:sz w:val="48"/>
          <w:szCs w:val="48"/>
        </w:rPr>
      </w:pPr>
    </w:p>
    <w:p w:rsidR="006F0E1F" w:rsidRDefault="006F0E1F" w:rsidP="006F0E1F">
      <w:pPr>
        <w:pStyle w:val="1"/>
        <w:jc w:val="center"/>
        <w:rPr>
          <w:rFonts w:ascii="Georgia" w:hAnsi="Georgia" w:cs="Times New Roman"/>
          <w:i/>
          <w:sz w:val="48"/>
          <w:szCs w:val="48"/>
        </w:rPr>
      </w:pPr>
    </w:p>
    <w:p w:rsidR="006F0E1F" w:rsidRDefault="006F0E1F" w:rsidP="006F0E1F">
      <w:pPr>
        <w:pStyle w:val="1"/>
        <w:jc w:val="center"/>
        <w:rPr>
          <w:rFonts w:ascii="Georgia" w:hAnsi="Georgia" w:cs="Times New Roman"/>
          <w:i/>
          <w:sz w:val="48"/>
          <w:szCs w:val="48"/>
        </w:rPr>
      </w:pPr>
      <w:r w:rsidRPr="005C133E">
        <w:rPr>
          <w:rFonts w:ascii="Georgia" w:hAnsi="Georgia" w:cs="Times New Roman"/>
          <w:i/>
          <w:sz w:val="48"/>
          <w:szCs w:val="48"/>
        </w:rPr>
        <w:t>Положение</w:t>
      </w:r>
    </w:p>
    <w:p w:rsidR="006F0E1F" w:rsidRPr="005C133E" w:rsidRDefault="006F0E1F" w:rsidP="006F0E1F">
      <w:pPr>
        <w:pStyle w:val="1"/>
        <w:jc w:val="center"/>
        <w:rPr>
          <w:rFonts w:ascii="Georgia" w:hAnsi="Georgia" w:cs="Times New Roman"/>
          <w:b w:val="0"/>
          <w:i/>
          <w:sz w:val="48"/>
          <w:szCs w:val="48"/>
        </w:rPr>
      </w:pPr>
      <w:r w:rsidRPr="005C133E">
        <w:rPr>
          <w:rFonts w:ascii="Georgia" w:hAnsi="Georgia" w:cs="Times New Roman"/>
          <w:i/>
          <w:sz w:val="48"/>
          <w:szCs w:val="48"/>
        </w:rPr>
        <w:t xml:space="preserve"> </w:t>
      </w:r>
      <w:r>
        <w:rPr>
          <w:rFonts w:ascii="Georgia" w:hAnsi="Georgia" w:cs="Times New Roman"/>
          <w:i/>
          <w:sz w:val="48"/>
          <w:szCs w:val="48"/>
        </w:rPr>
        <w:t>об общем собрании</w:t>
      </w: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both"/>
        <w:rPr>
          <w:sz w:val="28"/>
          <w:szCs w:val="28"/>
        </w:rPr>
      </w:pPr>
    </w:p>
    <w:p w:rsidR="006F0E1F" w:rsidRDefault="006F0E1F" w:rsidP="006F0E1F">
      <w:pPr>
        <w:jc w:val="center"/>
      </w:pPr>
      <w:r w:rsidRPr="007136B1">
        <w:t>Белово 201</w:t>
      </w:r>
      <w:r>
        <w:t>4</w:t>
      </w: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tbl>
      <w:tblPr>
        <w:tblW w:w="0" w:type="auto"/>
        <w:tblLook w:val="04A0"/>
      </w:tblPr>
      <w:tblGrid>
        <w:gridCol w:w="4785"/>
        <w:gridCol w:w="4786"/>
      </w:tblGrid>
      <w:tr w:rsidR="006F0E1F" w:rsidTr="0048652C">
        <w:tc>
          <w:tcPr>
            <w:tcW w:w="4785" w:type="dxa"/>
          </w:tcPr>
          <w:p w:rsidR="006F0E1F" w:rsidRPr="00B57614" w:rsidRDefault="006F0E1F" w:rsidP="0048652C">
            <w:pPr>
              <w:ind w:firstLine="23"/>
              <w:rPr>
                <w:rFonts w:eastAsiaTheme="minorHAnsi"/>
                <w:b/>
                <w:bCs/>
                <w:color w:val="000000"/>
                <w:sz w:val="28"/>
                <w:szCs w:val="28"/>
              </w:rPr>
            </w:pPr>
            <w:r w:rsidRPr="00B57614">
              <w:rPr>
                <w:rFonts w:eastAsiaTheme="minorHAnsi"/>
                <w:b/>
                <w:bCs/>
                <w:color w:val="000000"/>
                <w:sz w:val="28"/>
                <w:szCs w:val="28"/>
              </w:rPr>
              <w:t>РАССМОТРЕНО</w:t>
            </w:r>
          </w:p>
          <w:p w:rsidR="006F0E1F" w:rsidRPr="00B57614" w:rsidRDefault="006F0E1F" w:rsidP="0048652C">
            <w:pPr>
              <w:ind w:firstLine="23"/>
              <w:rPr>
                <w:rFonts w:eastAsiaTheme="minorHAnsi"/>
                <w:bCs/>
                <w:color w:val="000000"/>
                <w:sz w:val="28"/>
                <w:szCs w:val="28"/>
              </w:rPr>
            </w:pPr>
            <w:r w:rsidRPr="00B57614">
              <w:rPr>
                <w:rFonts w:eastAsiaTheme="minorHAnsi"/>
                <w:bCs/>
                <w:color w:val="000000"/>
                <w:sz w:val="28"/>
                <w:szCs w:val="28"/>
              </w:rPr>
              <w:t>на педагогическом совете</w:t>
            </w:r>
          </w:p>
          <w:p w:rsidR="006F0E1F" w:rsidRPr="00B57614" w:rsidRDefault="006F0E1F" w:rsidP="0048652C">
            <w:pPr>
              <w:ind w:firstLine="23"/>
              <w:rPr>
                <w:rFonts w:eastAsiaTheme="minorHAnsi"/>
                <w:bCs/>
                <w:color w:val="000000"/>
                <w:sz w:val="28"/>
                <w:szCs w:val="28"/>
              </w:rPr>
            </w:pPr>
            <w:r w:rsidRPr="00B57614">
              <w:rPr>
                <w:rFonts w:eastAsiaTheme="minorHAnsi"/>
                <w:bCs/>
                <w:color w:val="000000"/>
                <w:sz w:val="28"/>
                <w:szCs w:val="28"/>
              </w:rPr>
              <w:t>Протокол №1 от 28.08.201</w:t>
            </w:r>
            <w:r>
              <w:rPr>
                <w:rFonts w:eastAsiaTheme="minorHAnsi"/>
                <w:bCs/>
                <w:color w:val="000000"/>
                <w:sz w:val="28"/>
                <w:szCs w:val="28"/>
              </w:rPr>
              <w:t>4</w:t>
            </w:r>
            <w:r w:rsidRPr="00B57614">
              <w:rPr>
                <w:rFonts w:eastAsiaTheme="minorHAnsi"/>
                <w:bCs/>
                <w:color w:val="000000"/>
                <w:sz w:val="28"/>
                <w:szCs w:val="28"/>
              </w:rPr>
              <w:t xml:space="preserve"> г.</w:t>
            </w:r>
          </w:p>
        </w:tc>
        <w:tc>
          <w:tcPr>
            <w:tcW w:w="4786" w:type="dxa"/>
          </w:tcPr>
          <w:p w:rsidR="006F0E1F" w:rsidRPr="00B57614" w:rsidRDefault="006F0E1F" w:rsidP="0048652C">
            <w:pPr>
              <w:ind w:firstLine="23"/>
              <w:rPr>
                <w:rFonts w:eastAsiaTheme="minorHAnsi"/>
                <w:b/>
                <w:bCs/>
                <w:color w:val="000000"/>
                <w:sz w:val="28"/>
                <w:szCs w:val="28"/>
              </w:rPr>
            </w:pPr>
            <w:r w:rsidRPr="00B57614">
              <w:rPr>
                <w:rFonts w:eastAsiaTheme="minorHAnsi"/>
                <w:b/>
                <w:bCs/>
                <w:color w:val="000000"/>
                <w:sz w:val="28"/>
                <w:szCs w:val="28"/>
              </w:rPr>
              <w:t>УТВЕРЖДАЮ</w:t>
            </w:r>
          </w:p>
          <w:p w:rsidR="006F0E1F" w:rsidRPr="00B57614" w:rsidRDefault="006F0E1F" w:rsidP="0048652C">
            <w:pPr>
              <w:ind w:firstLine="23"/>
              <w:rPr>
                <w:rFonts w:eastAsiaTheme="minorHAnsi"/>
                <w:bCs/>
                <w:color w:val="000000"/>
                <w:sz w:val="28"/>
                <w:szCs w:val="28"/>
              </w:rPr>
            </w:pPr>
            <w:r w:rsidRPr="00B57614">
              <w:rPr>
                <w:rFonts w:eastAsiaTheme="minorHAnsi"/>
                <w:bCs/>
                <w:color w:val="000000"/>
                <w:sz w:val="28"/>
                <w:szCs w:val="28"/>
              </w:rPr>
              <w:t xml:space="preserve">Директор МБОУ СОШ №12 </w:t>
            </w:r>
          </w:p>
          <w:p w:rsidR="006F0E1F" w:rsidRPr="00B57614" w:rsidRDefault="006F0E1F" w:rsidP="0048652C">
            <w:pPr>
              <w:ind w:firstLine="23"/>
              <w:rPr>
                <w:rFonts w:eastAsiaTheme="minorHAnsi"/>
                <w:bCs/>
                <w:color w:val="000000"/>
                <w:sz w:val="28"/>
                <w:szCs w:val="28"/>
              </w:rPr>
            </w:pPr>
            <w:r w:rsidRPr="00B57614">
              <w:rPr>
                <w:rFonts w:eastAsiaTheme="minorHAnsi"/>
                <w:bCs/>
                <w:color w:val="000000"/>
                <w:sz w:val="28"/>
                <w:szCs w:val="28"/>
              </w:rPr>
              <w:t>города Белово</w:t>
            </w:r>
          </w:p>
          <w:p w:rsidR="006F0E1F" w:rsidRPr="00B57614" w:rsidRDefault="006F0E1F" w:rsidP="0048652C">
            <w:pPr>
              <w:ind w:firstLine="23"/>
              <w:rPr>
                <w:rFonts w:eastAsiaTheme="minorHAnsi"/>
                <w:bCs/>
                <w:color w:val="000000"/>
                <w:sz w:val="28"/>
                <w:szCs w:val="28"/>
              </w:rPr>
            </w:pPr>
            <w:r w:rsidRPr="00B57614">
              <w:rPr>
                <w:rFonts w:eastAsiaTheme="minorHAnsi"/>
                <w:bCs/>
                <w:color w:val="000000"/>
                <w:sz w:val="28"/>
                <w:szCs w:val="28"/>
              </w:rPr>
              <w:t>______________ А.Н.Бурлаков</w:t>
            </w:r>
          </w:p>
          <w:p w:rsidR="006F0E1F" w:rsidRPr="00B57614" w:rsidRDefault="006F0E1F" w:rsidP="0048652C">
            <w:pPr>
              <w:ind w:firstLine="23"/>
              <w:rPr>
                <w:rFonts w:eastAsiaTheme="minorHAnsi"/>
                <w:bCs/>
                <w:color w:val="000000"/>
                <w:sz w:val="28"/>
                <w:szCs w:val="28"/>
              </w:rPr>
            </w:pPr>
            <w:r>
              <w:rPr>
                <w:rFonts w:eastAsiaTheme="minorHAnsi"/>
                <w:bCs/>
                <w:color w:val="000000"/>
                <w:sz w:val="28"/>
                <w:szCs w:val="28"/>
              </w:rPr>
              <w:t>Приказ №120  от 01.09.2014</w:t>
            </w:r>
            <w:r w:rsidRPr="00B57614">
              <w:rPr>
                <w:rFonts w:eastAsiaTheme="minorHAnsi"/>
                <w:bCs/>
                <w:color w:val="000000"/>
                <w:sz w:val="28"/>
                <w:szCs w:val="28"/>
              </w:rPr>
              <w:t xml:space="preserve"> г.</w:t>
            </w:r>
          </w:p>
        </w:tc>
      </w:tr>
    </w:tbl>
    <w:p w:rsidR="006F0E1F" w:rsidRDefault="006F0E1F" w:rsidP="006F0E1F">
      <w:pPr>
        <w:jc w:val="center"/>
        <w:rPr>
          <w:b/>
          <w:bCs/>
          <w:color w:val="000000"/>
          <w:sz w:val="28"/>
          <w:szCs w:val="28"/>
        </w:rPr>
      </w:pPr>
    </w:p>
    <w:p w:rsidR="006F0E1F" w:rsidRDefault="006F0E1F" w:rsidP="006F0E1F">
      <w:pPr>
        <w:jc w:val="center"/>
        <w:rPr>
          <w:b/>
          <w:bCs/>
          <w:color w:val="000000"/>
          <w:sz w:val="28"/>
          <w:szCs w:val="28"/>
        </w:rPr>
      </w:pPr>
    </w:p>
    <w:p w:rsidR="006F0E1F" w:rsidRDefault="006F0E1F" w:rsidP="006F0E1F">
      <w:pPr>
        <w:jc w:val="center"/>
        <w:rPr>
          <w:b/>
          <w:bCs/>
          <w:color w:val="000000"/>
          <w:sz w:val="28"/>
          <w:szCs w:val="28"/>
        </w:rPr>
      </w:pPr>
    </w:p>
    <w:p w:rsidR="006F0E1F" w:rsidRDefault="006F0E1F" w:rsidP="006F0E1F">
      <w:pPr>
        <w:jc w:val="center"/>
        <w:rPr>
          <w:b/>
          <w:bCs/>
          <w:color w:val="000000"/>
          <w:sz w:val="28"/>
          <w:szCs w:val="28"/>
        </w:rPr>
      </w:pPr>
    </w:p>
    <w:p w:rsidR="006F0E1F" w:rsidRDefault="006F0E1F" w:rsidP="006F0E1F">
      <w:pPr>
        <w:spacing w:line="360" w:lineRule="auto"/>
        <w:jc w:val="center"/>
        <w:rPr>
          <w:b/>
          <w:bCs/>
          <w:i/>
          <w:color w:val="000000"/>
          <w:sz w:val="56"/>
          <w:szCs w:val="56"/>
        </w:rPr>
      </w:pPr>
    </w:p>
    <w:p w:rsidR="006F0E1F" w:rsidRDefault="006F0E1F" w:rsidP="006F0E1F">
      <w:pPr>
        <w:spacing w:line="360" w:lineRule="auto"/>
        <w:jc w:val="center"/>
        <w:rPr>
          <w:b/>
          <w:bCs/>
          <w:i/>
          <w:color w:val="000000"/>
          <w:sz w:val="56"/>
          <w:szCs w:val="56"/>
        </w:rPr>
      </w:pPr>
    </w:p>
    <w:p w:rsidR="006F0E1F" w:rsidRDefault="006F0E1F" w:rsidP="006F0E1F">
      <w:pPr>
        <w:spacing w:line="360" w:lineRule="auto"/>
        <w:jc w:val="center"/>
        <w:rPr>
          <w:b/>
          <w:bCs/>
          <w:i/>
          <w:color w:val="000000"/>
          <w:sz w:val="56"/>
          <w:szCs w:val="56"/>
        </w:rPr>
      </w:pPr>
    </w:p>
    <w:p w:rsidR="006F0E1F" w:rsidRPr="00772FDC" w:rsidRDefault="006F0E1F" w:rsidP="006F0E1F">
      <w:pPr>
        <w:spacing w:line="360" w:lineRule="auto"/>
        <w:jc w:val="center"/>
        <w:rPr>
          <w:b/>
          <w:bCs/>
          <w:i/>
          <w:color w:val="000000"/>
          <w:sz w:val="56"/>
          <w:szCs w:val="56"/>
        </w:rPr>
      </w:pPr>
      <w:r w:rsidRPr="00772FDC">
        <w:rPr>
          <w:b/>
          <w:bCs/>
          <w:i/>
          <w:color w:val="000000"/>
          <w:sz w:val="56"/>
          <w:szCs w:val="56"/>
        </w:rPr>
        <w:t>Положение</w:t>
      </w:r>
    </w:p>
    <w:p w:rsidR="006F0E1F" w:rsidRPr="00695D58" w:rsidRDefault="006F0E1F" w:rsidP="006F0E1F">
      <w:pPr>
        <w:spacing w:line="360" w:lineRule="auto"/>
        <w:jc w:val="center"/>
        <w:rPr>
          <w:b/>
          <w:bCs/>
          <w:i/>
          <w:color w:val="000000"/>
          <w:sz w:val="48"/>
          <w:szCs w:val="48"/>
        </w:rPr>
      </w:pPr>
      <w:r>
        <w:rPr>
          <w:b/>
          <w:bCs/>
          <w:i/>
          <w:color w:val="000000"/>
          <w:sz w:val="48"/>
          <w:szCs w:val="48"/>
        </w:rPr>
        <w:t>об общем собрании</w:t>
      </w:r>
    </w:p>
    <w:p w:rsidR="006F0E1F" w:rsidRDefault="006F0E1F" w:rsidP="006F0E1F">
      <w:pPr>
        <w:jc w:val="center"/>
        <w:rPr>
          <w:b/>
          <w:bCs/>
          <w:color w:val="000000"/>
          <w:sz w:val="28"/>
          <w:szCs w:val="28"/>
        </w:rPr>
      </w:pPr>
    </w:p>
    <w:p w:rsidR="006F0E1F" w:rsidRDefault="006F0E1F" w:rsidP="006F0E1F">
      <w:pPr>
        <w:jc w:val="center"/>
        <w:rPr>
          <w:b/>
          <w:bCs/>
          <w:color w:val="000000"/>
          <w:sz w:val="28"/>
          <w:szCs w:val="28"/>
        </w:rP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jc w:val="center"/>
      </w:pPr>
    </w:p>
    <w:p w:rsidR="006F0E1F" w:rsidRDefault="006F0E1F" w:rsidP="006F0E1F">
      <w:pPr>
        <w:ind w:left="567"/>
        <w:rPr>
          <w:b/>
          <w:bCs/>
          <w:sz w:val="26"/>
          <w:szCs w:val="26"/>
        </w:rPr>
      </w:pPr>
    </w:p>
    <w:p w:rsidR="006F0E1F" w:rsidRPr="000A6290" w:rsidRDefault="006F0E1F" w:rsidP="006F0E1F">
      <w:pPr>
        <w:ind w:left="567"/>
        <w:rPr>
          <w:b/>
          <w:bCs/>
          <w:sz w:val="26"/>
          <w:szCs w:val="26"/>
        </w:rPr>
      </w:pPr>
      <w:r w:rsidRPr="000A6290">
        <w:rPr>
          <w:b/>
          <w:bCs/>
          <w:sz w:val="26"/>
          <w:szCs w:val="26"/>
        </w:rPr>
        <w:t>1. Общие положения.</w:t>
      </w:r>
    </w:p>
    <w:p w:rsidR="006F0E1F" w:rsidRPr="006F0E1F" w:rsidRDefault="006F0E1F" w:rsidP="006F0E1F">
      <w:pPr>
        <w:pStyle w:val="a5"/>
        <w:numPr>
          <w:ilvl w:val="1"/>
          <w:numId w:val="1"/>
        </w:numPr>
        <w:ind w:firstLine="567"/>
        <w:rPr>
          <w:sz w:val="26"/>
          <w:szCs w:val="26"/>
        </w:rPr>
      </w:pPr>
      <w:r w:rsidRPr="006F0E1F">
        <w:rPr>
          <w:sz w:val="26"/>
          <w:szCs w:val="26"/>
        </w:rPr>
        <w:t>Настоящее Положение разработано в соответствии с Федеральным законом  № 273-ФЗ от 29 декабря 2012 г. «Об образовании в Российской Федерации», Приказом Минобрнауки России от 30.08.2013 №1015 (ред. от 28.05.2014 г.)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№30067), Уставом школы.</w:t>
      </w:r>
    </w:p>
    <w:p w:rsidR="006F0E1F" w:rsidRPr="000A6290" w:rsidRDefault="006F0E1F" w:rsidP="006F0E1F">
      <w:pPr>
        <w:numPr>
          <w:ilvl w:val="1"/>
          <w:numId w:val="1"/>
        </w:numPr>
        <w:ind w:firstLine="567"/>
        <w:jc w:val="both"/>
        <w:rPr>
          <w:sz w:val="26"/>
          <w:szCs w:val="26"/>
        </w:rPr>
      </w:pPr>
      <w:r w:rsidRPr="000A6290">
        <w:rPr>
          <w:sz w:val="26"/>
          <w:szCs w:val="26"/>
        </w:rPr>
        <w:t xml:space="preserve">Общее собрание работников Учреждения осуществляет общее руководство. </w:t>
      </w:r>
    </w:p>
    <w:p w:rsidR="006F0E1F" w:rsidRPr="000A6290" w:rsidRDefault="006F0E1F" w:rsidP="006F0E1F">
      <w:pPr>
        <w:numPr>
          <w:ilvl w:val="1"/>
          <w:numId w:val="1"/>
        </w:numPr>
        <w:ind w:firstLine="567"/>
        <w:jc w:val="both"/>
        <w:rPr>
          <w:sz w:val="26"/>
          <w:szCs w:val="26"/>
        </w:rPr>
      </w:pPr>
      <w:r w:rsidRPr="000A6290">
        <w:rPr>
          <w:sz w:val="26"/>
          <w:szCs w:val="26"/>
        </w:rPr>
        <w:t>Общее собрание работников Учреждения – орган самоуправления, объединяющий всех работников Учреждения, который представляет полномочия трудового коллектива.</w:t>
      </w:r>
    </w:p>
    <w:p w:rsidR="006F0E1F" w:rsidRPr="000A6290" w:rsidRDefault="006F0E1F" w:rsidP="006F0E1F">
      <w:pPr>
        <w:numPr>
          <w:ilvl w:val="1"/>
          <w:numId w:val="1"/>
        </w:numPr>
        <w:ind w:firstLine="567"/>
        <w:jc w:val="both"/>
        <w:rPr>
          <w:sz w:val="26"/>
          <w:szCs w:val="26"/>
        </w:rPr>
      </w:pPr>
      <w:r w:rsidRPr="000A6290">
        <w:rPr>
          <w:sz w:val="26"/>
          <w:szCs w:val="26"/>
        </w:rPr>
        <w:t>Общее собрание работников возглавляется председателем Общего собрания.</w:t>
      </w:r>
    </w:p>
    <w:p w:rsidR="006F0E1F" w:rsidRPr="000A6290" w:rsidRDefault="006F0E1F" w:rsidP="006F0E1F">
      <w:pPr>
        <w:numPr>
          <w:ilvl w:val="1"/>
          <w:numId w:val="1"/>
        </w:numPr>
        <w:ind w:firstLine="567"/>
        <w:jc w:val="both"/>
        <w:rPr>
          <w:sz w:val="26"/>
          <w:szCs w:val="26"/>
        </w:rPr>
      </w:pPr>
      <w:r w:rsidRPr="000A6290">
        <w:rPr>
          <w:sz w:val="26"/>
          <w:szCs w:val="26"/>
        </w:rPr>
        <w:t>Решения Общего собрания работников Учреждения, принятые в пределах его полномочий и в соответствии с законодательством, обязательны для исполнения администрацией и  всеми членами коллектива.</w:t>
      </w:r>
    </w:p>
    <w:p w:rsidR="006F0E1F" w:rsidRPr="000A6290" w:rsidRDefault="006F0E1F" w:rsidP="006F0E1F">
      <w:pPr>
        <w:numPr>
          <w:ilvl w:val="1"/>
          <w:numId w:val="1"/>
        </w:numPr>
        <w:ind w:firstLine="567"/>
        <w:jc w:val="both"/>
        <w:rPr>
          <w:sz w:val="26"/>
          <w:szCs w:val="26"/>
        </w:rPr>
      </w:pPr>
      <w:r w:rsidRPr="000A6290">
        <w:rPr>
          <w:sz w:val="26"/>
          <w:szCs w:val="26"/>
        </w:rPr>
        <w:t>Изменения и дополнения в настоящее положение вносятся Общим собранием работников Учреждения и принимаются на его заседании.</w:t>
      </w:r>
    </w:p>
    <w:p w:rsidR="006F0E1F" w:rsidRPr="000A6290" w:rsidRDefault="006F0E1F" w:rsidP="006F0E1F">
      <w:pPr>
        <w:numPr>
          <w:ilvl w:val="1"/>
          <w:numId w:val="1"/>
        </w:numPr>
        <w:ind w:firstLine="567"/>
        <w:jc w:val="both"/>
        <w:rPr>
          <w:sz w:val="26"/>
          <w:szCs w:val="26"/>
        </w:rPr>
      </w:pPr>
    </w:p>
    <w:p w:rsidR="006F0E1F" w:rsidRPr="000A6290" w:rsidRDefault="006F0E1F" w:rsidP="006F0E1F">
      <w:pPr>
        <w:numPr>
          <w:ilvl w:val="1"/>
          <w:numId w:val="1"/>
        </w:numPr>
        <w:jc w:val="both"/>
        <w:rPr>
          <w:b/>
          <w:bCs/>
          <w:sz w:val="26"/>
          <w:szCs w:val="26"/>
        </w:rPr>
      </w:pPr>
      <w:r w:rsidRPr="000A6290">
        <w:rPr>
          <w:b/>
          <w:bCs/>
          <w:sz w:val="26"/>
          <w:szCs w:val="26"/>
        </w:rPr>
        <w:t>2. Основные задачи Общего собрания.</w:t>
      </w:r>
    </w:p>
    <w:p w:rsidR="006F0E1F" w:rsidRPr="000A6290" w:rsidRDefault="006F0E1F" w:rsidP="006F0E1F">
      <w:pPr>
        <w:pStyle w:val="a5"/>
        <w:numPr>
          <w:ilvl w:val="1"/>
          <w:numId w:val="1"/>
        </w:numPr>
        <w:ind w:firstLine="567"/>
        <w:rPr>
          <w:sz w:val="26"/>
          <w:szCs w:val="26"/>
        </w:rPr>
      </w:pPr>
      <w:r w:rsidRPr="000A6290">
        <w:rPr>
          <w:sz w:val="26"/>
          <w:szCs w:val="26"/>
        </w:rPr>
        <w:t>Общее собрание работников Учреждения:</w:t>
      </w:r>
    </w:p>
    <w:p w:rsidR="006F0E1F" w:rsidRPr="000A6290" w:rsidRDefault="006F0E1F" w:rsidP="006F0E1F">
      <w:pPr>
        <w:pStyle w:val="a5"/>
        <w:numPr>
          <w:ilvl w:val="0"/>
          <w:numId w:val="3"/>
        </w:numPr>
        <w:ind w:left="142" w:hanging="142"/>
        <w:rPr>
          <w:sz w:val="26"/>
          <w:szCs w:val="26"/>
        </w:rPr>
      </w:pPr>
      <w:r w:rsidRPr="000A6290">
        <w:rPr>
          <w:sz w:val="26"/>
          <w:szCs w:val="26"/>
        </w:rPr>
        <w:t>избирает представителей работников в комиссию по трудовым спорам Учреждения;</w:t>
      </w:r>
    </w:p>
    <w:p w:rsidR="006F0E1F" w:rsidRPr="000A6290" w:rsidRDefault="006F0E1F" w:rsidP="006F0E1F">
      <w:pPr>
        <w:pStyle w:val="a5"/>
        <w:numPr>
          <w:ilvl w:val="0"/>
          <w:numId w:val="3"/>
        </w:numPr>
        <w:ind w:left="142" w:hanging="142"/>
        <w:rPr>
          <w:sz w:val="26"/>
          <w:szCs w:val="26"/>
        </w:rPr>
      </w:pPr>
      <w:r w:rsidRPr="000A6290">
        <w:rPr>
          <w:sz w:val="26"/>
          <w:szCs w:val="26"/>
        </w:rPr>
        <w:t>утверждает коллективные требования к работодателю;</w:t>
      </w:r>
    </w:p>
    <w:p w:rsidR="006F0E1F" w:rsidRPr="000A6290" w:rsidRDefault="006F0E1F" w:rsidP="006F0E1F">
      <w:pPr>
        <w:pStyle w:val="a5"/>
        <w:numPr>
          <w:ilvl w:val="0"/>
          <w:numId w:val="3"/>
        </w:numPr>
        <w:ind w:left="142" w:hanging="142"/>
        <w:rPr>
          <w:sz w:val="26"/>
          <w:szCs w:val="26"/>
        </w:rPr>
      </w:pPr>
      <w:r w:rsidRPr="000A6290">
        <w:rPr>
          <w:sz w:val="26"/>
          <w:szCs w:val="26"/>
        </w:rPr>
        <w:t>содействует осуществлению управленческих начал, развитию инициативы трудового коллектива.</w:t>
      </w:r>
    </w:p>
    <w:p w:rsidR="006F0E1F" w:rsidRPr="000A6290" w:rsidRDefault="006F0E1F" w:rsidP="006F0E1F">
      <w:pPr>
        <w:numPr>
          <w:ilvl w:val="1"/>
          <w:numId w:val="1"/>
        </w:numPr>
        <w:ind w:firstLine="567"/>
        <w:jc w:val="both"/>
        <w:rPr>
          <w:sz w:val="26"/>
          <w:szCs w:val="26"/>
        </w:rPr>
      </w:pPr>
      <w:r w:rsidRPr="000A6290">
        <w:rPr>
          <w:sz w:val="26"/>
          <w:szCs w:val="26"/>
        </w:rPr>
        <w:t>Общее собрание работников Учреждения реализует право на самостоятельность Учреждения в решении вопросов, способствующих оптималь</w:t>
      </w:r>
      <w:r>
        <w:rPr>
          <w:sz w:val="26"/>
          <w:szCs w:val="26"/>
        </w:rPr>
        <w:t xml:space="preserve">ной организации образовательной  </w:t>
      </w:r>
      <w:r w:rsidRPr="000A6290">
        <w:rPr>
          <w:sz w:val="26"/>
          <w:szCs w:val="26"/>
        </w:rPr>
        <w:t>и финансово-хозяйственной деятельности.</w:t>
      </w:r>
    </w:p>
    <w:p w:rsidR="006F0E1F" w:rsidRPr="000A6290" w:rsidRDefault="006F0E1F" w:rsidP="006F0E1F">
      <w:pPr>
        <w:numPr>
          <w:ilvl w:val="1"/>
          <w:numId w:val="1"/>
        </w:numPr>
        <w:ind w:firstLine="567"/>
        <w:jc w:val="both"/>
        <w:rPr>
          <w:sz w:val="26"/>
          <w:szCs w:val="26"/>
        </w:rPr>
      </w:pPr>
      <w:r w:rsidRPr="000A6290">
        <w:rPr>
          <w:sz w:val="26"/>
          <w:szCs w:val="26"/>
        </w:rPr>
        <w:t>Общее собрание работников Учреждения содействует расширению коллективных, демократических форм управления и воплощения в жизнь государственно-общественных принципов.</w:t>
      </w:r>
    </w:p>
    <w:p w:rsidR="006F0E1F" w:rsidRPr="000A6290" w:rsidRDefault="006F0E1F" w:rsidP="006F0E1F">
      <w:pPr>
        <w:ind w:firstLine="567"/>
        <w:jc w:val="both"/>
        <w:rPr>
          <w:sz w:val="26"/>
          <w:szCs w:val="26"/>
        </w:rPr>
      </w:pPr>
    </w:p>
    <w:p w:rsidR="006F0E1F" w:rsidRPr="000A6290" w:rsidRDefault="006F0E1F" w:rsidP="006F0E1F">
      <w:pPr>
        <w:ind w:left="567"/>
        <w:rPr>
          <w:b/>
          <w:bCs/>
          <w:sz w:val="26"/>
          <w:szCs w:val="26"/>
        </w:rPr>
      </w:pPr>
      <w:r w:rsidRPr="000A6290">
        <w:rPr>
          <w:b/>
          <w:bCs/>
          <w:sz w:val="26"/>
          <w:szCs w:val="26"/>
        </w:rPr>
        <w:t>3. Функции Общего собрания.</w:t>
      </w:r>
    </w:p>
    <w:p w:rsidR="006F0E1F" w:rsidRPr="000A6290" w:rsidRDefault="006F0E1F" w:rsidP="006F0E1F">
      <w:pPr>
        <w:pStyle w:val="a5"/>
        <w:numPr>
          <w:ilvl w:val="1"/>
          <w:numId w:val="1"/>
        </w:numPr>
        <w:ind w:firstLine="567"/>
        <w:rPr>
          <w:sz w:val="26"/>
          <w:szCs w:val="26"/>
        </w:rPr>
      </w:pPr>
      <w:r w:rsidRPr="000A6290">
        <w:rPr>
          <w:sz w:val="26"/>
          <w:szCs w:val="26"/>
        </w:rPr>
        <w:t>Общее собрание работников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обсуждает и рекомендует к утверждению проект коллективного договора, правила внутреннего трудового распорядка, графики работы, графики отпусков работников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рассматривает, обсуждает и рекомендует к утверждению программу развития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рассматривает и одобряет проекты о внесении изменений и дополнений в Устав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рассматривает, обсуждает и рекомендует к утверждению проект годового плана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вносит изменения и дополнения в Устав Учреждения, другие локальные акты;</w:t>
      </w:r>
    </w:p>
    <w:p w:rsidR="006F0E1F" w:rsidRPr="000A6290" w:rsidRDefault="006F0E1F" w:rsidP="006F0E1F">
      <w:pPr>
        <w:pStyle w:val="a5"/>
        <w:numPr>
          <w:ilvl w:val="0"/>
          <w:numId w:val="2"/>
        </w:numPr>
        <w:ind w:left="0" w:firstLine="567"/>
        <w:rPr>
          <w:sz w:val="26"/>
          <w:szCs w:val="26"/>
        </w:rPr>
      </w:pPr>
      <w:r w:rsidRPr="000A6290">
        <w:rPr>
          <w:sz w:val="26"/>
          <w:szCs w:val="26"/>
        </w:rPr>
        <w:lastRenderedPageBreak/>
        <w:t>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рассматривает вопросы охраны и безопасности условий труда работников, охраны жизни и здоровья обучающихся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вносит предложения Учредителю по улучшению финансово-хозяйственной деятельности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определяет размер доплат, надбавок, премий и других выплат стимулирующего характера в пределах имеющихся в Учреждении средств из фонда оплаты труда;</w:t>
      </w:r>
    </w:p>
    <w:p w:rsidR="006F0E1F" w:rsidRPr="000A6290" w:rsidRDefault="006F0E1F" w:rsidP="006F0E1F">
      <w:pPr>
        <w:pStyle w:val="a5"/>
        <w:numPr>
          <w:ilvl w:val="0"/>
          <w:numId w:val="2"/>
        </w:numPr>
        <w:ind w:left="0" w:firstLine="567"/>
        <w:rPr>
          <w:sz w:val="26"/>
          <w:szCs w:val="26"/>
        </w:rPr>
      </w:pPr>
      <w:r w:rsidRPr="000A6290">
        <w:rPr>
          <w:sz w:val="26"/>
          <w:szCs w:val="26"/>
        </w:rPr>
        <w:t>определяет порядок и условия предоставления социальных гарантий и льгот в пределах компетенции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вносит предложения в договор о взаимоотношениях между Учредителем и Учреждением;</w:t>
      </w:r>
    </w:p>
    <w:p w:rsidR="006F0E1F" w:rsidRPr="000A6290" w:rsidRDefault="006F0E1F" w:rsidP="006F0E1F">
      <w:pPr>
        <w:pStyle w:val="a5"/>
        <w:numPr>
          <w:ilvl w:val="0"/>
          <w:numId w:val="2"/>
        </w:numPr>
        <w:ind w:left="0" w:firstLine="567"/>
        <w:rPr>
          <w:sz w:val="26"/>
          <w:szCs w:val="26"/>
        </w:rPr>
      </w:pPr>
      <w:r w:rsidRPr="000A6290">
        <w:rPr>
          <w:sz w:val="26"/>
          <w:szCs w:val="26"/>
        </w:rPr>
        <w:t>заслушивает отчеты директора Учреждения о расходовании бюджетных и внебюджетных средств;</w:t>
      </w:r>
    </w:p>
    <w:p w:rsidR="006F0E1F" w:rsidRPr="000A6290" w:rsidRDefault="006F0E1F" w:rsidP="006F0E1F">
      <w:pPr>
        <w:pStyle w:val="a5"/>
        <w:numPr>
          <w:ilvl w:val="0"/>
          <w:numId w:val="2"/>
        </w:numPr>
        <w:ind w:left="0" w:firstLine="567"/>
        <w:rPr>
          <w:sz w:val="26"/>
          <w:szCs w:val="26"/>
        </w:rPr>
      </w:pPr>
      <w:r w:rsidRPr="000A6290">
        <w:rPr>
          <w:sz w:val="26"/>
          <w:szCs w:val="26"/>
        </w:rPr>
        <w:t xml:space="preserve">заслушивает отчеты о работе директора, заместителей директора и других работников, вносит на рассмотрение администрации предложения по совершенствованию работы; </w:t>
      </w:r>
    </w:p>
    <w:p w:rsidR="006F0E1F" w:rsidRPr="000A6290" w:rsidRDefault="006F0E1F" w:rsidP="006F0E1F">
      <w:pPr>
        <w:pStyle w:val="a5"/>
        <w:numPr>
          <w:ilvl w:val="0"/>
          <w:numId w:val="2"/>
        </w:numPr>
        <w:ind w:left="0" w:firstLine="567"/>
        <w:rPr>
          <w:sz w:val="26"/>
          <w:szCs w:val="26"/>
        </w:rPr>
      </w:pPr>
      <w:r w:rsidRPr="000A6290">
        <w:rPr>
          <w:sz w:val="26"/>
          <w:szCs w:val="26"/>
        </w:rPr>
        <w:t>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w:t>
      </w:r>
    </w:p>
    <w:p w:rsidR="006F0E1F" w:rsidRPr="000A6290" w:rsidRDefault="006F0E1F" w:rsidP="006F0E1F">
      <w:pPr>
        <w:pStyle w:val="a5"/>
        <w:numPr>
          <w:ilvl w:val="0"/>
          <w:numId w:val="2"/>
        </w:numPr>
        <w:ind w:left="0" w:firstLine="567"/>
        <w:rPr>
          <w:sz w:val="26"/>
          <w:szCs w:val="26"/>
        </w:rPr>
      </w:pPr>
      <w:r w:rsidRPr="000A6290">
        <w:rPr>
          <w:sz w:val="26"/>
          <w:szCs w:val="26"/>
        </w:rPr>
        <w:t>при необходимости рассматривает и обсуждает  вопросы работы с родителям</w:t>
      </w:r>
      <w:r>
        <w:rPr>
          <w:sz w:val="26"/>
          <w:szCs w:val="26"/>
        </w:rPr>
        <w:t>и (законными представителями) уча</w:t>
      </w:r>
      <w:r w:rsidRPr="000A6290">
        <w:rPr>
          <w:sz w:val="26"/>
          <w:szCs w:val="26"/>
        </w:rPr>
        <w:t>щихся, решения родительского комитета и Родительского собрания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6F0E1F" w:rsidRPr="000A6290" w:rsidRDefault="006F0E1F" w:rsidP="006F0E1F">
      <w:pPr>
        <w:pStyle w:val="a5"/>
        <w:ind w:firstLine="567"/>
        <w:rPr>
          <w:sz w:val="26"/>
          <w:szCs w:val="26"/>
        </w:rPr>
      </w:pPr>
    </w:p>
    <w:p w:rsidR="006F0E1F" w:rsidRPr="000A6290" w:rsidRDefault="006F0E1F" w:rsidP="006F0E1F">
      <w:pPr>
        <w:pStyle w:val="a5"/>
        <w:ind w:left="567"/>
        <w:jc w:val="left"/>
        <w:rPr>
          <w:b/>
          <w:bCs/>
          <w:sz w:val="26"/>
          <w:szCs w:val="26"/>
        </w:rPr>
      </w:pPr>
      <w:r w:rsidRPr="000A6290">
        <w:rPr>
          <w:b/>
          <w:bCs/>
          <w:sz w:val="26"/>
          <w:szCs w:val="26"/>
        </w:rPr>
        <w:t>4. Права Общего собрания.</w:t>
      </w:r>
    </w:p>
    <w:p w:rsidR="006F0E1F" w:rsidRPr="000A6290" w:rsidRDefault="006F0E1F" w:rsidP="006F0E1F">
      <w:pPr>
        <w:pStyle w:val="a5"/>
        <w:numPr>
          <w:ilvl w:val="1"/>
          <w:numId w:val="1"/>
        </w:numPr>
        <w:ind w:firstLine="567"/>
        <w:rPr>
          <w:sz w:val="26"/>
          <w:szCs w:val="26"/>
        </w:rPr>
      </w:pPr>
      <w:r w:rsidRPr="000A6290">
        <w:rPr>
          <w:sz w:val="26"/>
          <w:szCs w:val="26"/>
        </w:rPr>
        <w:t>Общее собрание работников Учреждения имеет право:</w:t>
      </w:r>
    </w:p>
    <w:p w:rsidR="006F0E1F" w:rsidRPr="000A6290" w:rsidRDefault="006F0E1F" w:rsidP="006F0E1F">
      <w:pPr>
        <w:pStyle w:val="a5"/>
        <w:numPr>
          <w:ilvl w:val="0"/>
          <w:numId w:val="2"/>
        </w:numPr>
        <w:ind w:left="0" w:firstLine="567"/>
        <w:rPr>
          <w:sz w:val="26"/>
          <w:szCs w:val="26"/>
        </w:rPr>
      </w:pPr>
      <w:r w:rsidRPr="000A6290">
        <w:rPr>
          <w:sz w:val="26"/>
          <w:szCs w:val="26"/>
        </w:rPr>
        <w:t>участвовать в управлении Учреждением;</w:t>
      </w:r>
    </w:p>
    <w:p w:rsidR="006F0E1F" w:rsidRPr="000A6290" w:rsidRDefault="006F0E1F" w:rsidP="006F0E1F">
      <w:pPr>
        <w:pStyle w:val="a5"/>
        <w:numPr>
          <w:ilvl w:val="0"/>
          <w:numId w:val="2"/>
        </w:numPr>
        <w:ind w:left="0" w:firstLine="567"/>
        <w:rPr>
          <w:sz w:val="26"/>
          <w:szCs w:val="26"/>
        </w:rPr>
      </w:pPr>
      <w:r w:rsidRPr="000A6290">
        <w:rPr>
          <w:sz w:val="26"/>
          <w:szCs w:val="26"/>
        </w:rPr>
        <w:t>выходить с предложениями и заявлениями на учредителя, в органы муниципальной и государственной власти, в общественные организации.</w:t>
      </w:r>
    </w:p>
    <w:p w:rsidR="006F0E1F" w:rsidRPr="000A6290" w:rsidRDefault="006F0E1F" w:rsidP="006F0E1F">
      <w:pPr>
        <w:pStyle w:val="a5"/>
        <w:numPr>
          <w:ilvl w:val="1"/>
          <w:numId w:val="1"/>
        </w:numPr>
        <w:ind w:firstLine="567"/>
        <w:rPr>
          <w:sz w:val="26"/>
          <w:szCs w:val="26"/>
        </w:rPr>
      </w:pPr>
      <w:r w:rsidRPr="000A6290">
        <w:rPr>
          <w:sz w:val="26"/>
          <w:szCs w:val="26"/>
        </w:rPr>
        <w:t>Каждый член Общего собрания имеет право:</w:t>
      </w:r>
    </w:p>
    <w:p w:rsidR="006F0E1F" w:rsidRPr="000A6290" w:rsidRDefault="006F0E1F" w:rsidP="006F0E1F">
      <w:pPr>
        <w:pStyle w:val="a5"/>
        <w:numPr>
          <w:ilvl w:val="0"/>
          <w:numId w:val="2"/>
        </w:numPr>
        <w:ind w:left="0" w:firstLine="567"/>
        <w:rPr>
          <w:sz w:val="26"/>
          <w:szCs w:val="26"/>
        </w:rPr>
      </w:pPr>
      <w:r w:rsidRPr="000A6290">
        <w:rPr>
          <w:sz w:val="26"/>
          <w:szCs w:val="26"/>
        </w:rPr>
        <w:t>потребовать обсуждения Общим собранием любого вопроса, касающегося деятельности Учреждения, если его предложение поддержит не менее одной трети членов собрания;</w:t>
      </w:r>
    </w:p>
    <w:p w:rsidR="006F0E1F" w:rsidRPr="000A6290" w:rsidRDefault="006F0E1F" w:rsidP="006F0E1F">
      <w:pPr>
        <w:pStyle w:val="a5"/>
        <w:numPr>
          <w:ilvl w:val="0"/>
          <w:numId w:val="2"/>
        </w:numPr>
        <w:ind w:left="0" w:firstLine="567"/>
        <w:rPr>
          <w:sz w:val="26"/>
          <w:szCs w:val="26"/>
        </w:rPr>
      </w:pPr>
      <w:r w:rsidRPr="000A6290">
        <w:rPr>
          <w:sz w:val="26"/>
          <w:szCs w:val="26"/>
        </w:rPr>
        <w:t>при несогласии с решением Общего собрания высказать свое мотивированное мнение, которое должно быть занесено в протокол.</w:t>
      </w:r>
    </w:p>
    <w:p w:rsidR="006F0E1F" w:rsidRPr="000A6290" w:rsidRDefault="006F0E1F" w:rsidP="006F0E1F">
      <w:pPr>
        <w:pStyle w:val="a5"/>
        <w:ind w:firstLine="567"/>
        <w:rPr>
          <w:sz w:val="26"/>
          <w:szCs w:val="26"/>
        </w:rPr>
      </w:pPr>
    </w:p>
    <w:p w:rsidR="006F0E1F" w:rsidRPr="000A6290" w:rsidRDefault="006F0E1F" w:rsidP="006F0E1F">
      <w:pPr>
        <w:pStyle w:val="a5"/>
        <w:ind w:left="567"/>
        <w:jc w:val="left"/>
        <w:rPr>
          <w:b/>
          <w:bCs/>
          <w:sz w:val="26"/>
          <w:szCs w:val="26"/>
        </w:rPr>
      </w:pPr>
      <w:r w:rsidRPr="000A6290">
        <w:rPr>
          <w:b/>
          <w:bCs/>
          <w:sz w:val="26"/>
          <w:szCs w:val="26"/>
        </w:rPr>
        <w:t>5. Организация управления Общим собранием.</w:t>
      </w:r>
    </w:p>
    <w:p w:rsidR="006F0E1F" w:rsidRPr="000A6290" w:rsidRDefault="006F0E1F" w:rsidP="006F0E1F">
      <w:pPr>
        <w:pStyle w:val="a5"/>
        <w:numPr>
          <w:ilvl w:val="1"/>
          <w:numId w:val="1"/>
        </w:numPr>
        <w:ind w:firstLine="567"/>
        <w:rPr>
          <w:sz w:val="26"/>
          <w:szCs w:val="26"/>
        </w:rPr>
      </w:pPr>
      <w:r w:rsidRPr="000A6290">
        <w:rPr>
          <w:sz w:val="26"/>
          <w:szCs w:val="26"/>
        </w:rPr>
        <w:t>В состав Общего собрания работников Учреждения входят все работники учреждения.</w:t>
      </w:r>
    </w:p>
    <w:p w:rsidR="006F0E1F" w:rsidRPr="000A6290" w:rsidRDefault="006F0E1F" w:rsidP="006F0E1F">
      <w:pPr>
        <w:pStyle w:val="a5"/>
        <w:numPr>
          <w:ilvl w:val="1"/>
          <w:numId w:val="1"/>
        </w:numPr>
        <w:ind w:firstLine="567"/>
        <w:rPr>
          <w:sz w:val="26"/>
          <w:szCs w:val="26"/>
        </w:rPr>
      </w:pPr>
      <w:r w:rsidRPr="000A6290">
        <w:rPr>
          <w:sz w:val="26"/>
          <w:szCs w:val="26"/>
        </w:rPr>
        <w:t xml:space="preserve">На заседание Общего собрания работников Учреждения могут быть приглашены представители Учредителя, общественных организаций, органов муниципального и </w:t>
      </w:r>
      <w:r w:rsidRPr="000A6290">
        <w:rPr>
          <w:sz w:val="26"/>
          <w:szCs w:val="26"/>
        </w:rPr>
        <w:lastRenderedPageBreak/>
        <w:t>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6F0E1F" w:rsidRPr="000A6290" w:rsidRDefault="006F0E1F" w:rsidP="006F0E1F">
      <w:pPr>
        <w:pStyle w:val="a5"/>
        <w:numPr>
          <w:ilvl w:val="1"/>
          <w:numId w:val="1"/>
        </w:numPr>
        <w:ind w:firstLine="567"/>
        <w:rPr>
          <w:sz w:val="26"/>
          <w:szCs w:val="26"/>
        </w:rPr>
      </w:pPr>
      <w:r w:rsidRPr="000A6290">
        <w:rPr>
          <w:sz w:val="26"/>
          <w:szCs w:val="26"/>
        </w:rPr>
        <w:t>Для ведения Общего собрания работников Учреждения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6F0E1F" w:rsidRPr="000A6290" w:rsidRDefault="006F0E1F" w:rsidP="006F0E1F">
      <w:pPr>
        <w:pStyle w:val="a5"/>
        <w:numPr>
          <w:ilvl w:val="1"/>
          <w:numId w:val="1"/>
        </w:numPr>
        <w:ind w:firstLine="567"/>
        <w:rPr>
          <w:sz w:val="26"/>
          <w:szCs w:val="26"/>
        </w:rPr>
      </w:pPr>
      <w:r w:rsidRPr="000A6290">
        <w:rPr>
          <w:sz w:val="26"/>
          <w:szCs w:val="26"/>
        </w:rPr>
        <w:t>Председатель Общего собрания работников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организует деятельность Общего собрания работников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информирует членов трудового коллектива о предстоящем заседании не менее чем за 30 дней до его проведения;</w:t>
      </w:r>
    </w:p>
    <w:p w:rsidR="006F0E1F" w:rsidRPr="000A6290" w:rsidRDefault="006F0E1F" w:rsidP="006F0E1F">
      <w:pPr>
        <w:pStyle w:val="a5"/>
        <w:numPr>
          <w:ilvl w:val="0"/>
          <w:numId w:val="2"/>
        </w:numPr>
        <w:ind w:left="0" w:firstLine="567"/>
        <w:rPr>
          <w:sz w:val="26"/>
          <w:szCs w:val="26"/>
        </w:rPr>
      </w:pPr>
      <w:r w:rsidRPr="000A6290">
        <w:rPr>
          <w:sz w:val="26"/>
          <w:szCs w:val="26"/>
        </w:rPr>
        <w:t>организует подготовку и проведение заседания;</w:t>
      </w:r>
    </w:p>
    <w:p w:rsidR="006F0E1F" w:rsidRPr="000A6290" w:rsidRDefault="006F0E1F" w:rsidP="006F0E1F">
      <w:pPr>
        <w:pStyle w:val="a5"/>
        <w:numPr>
          <w:ilvl w:val="0"/>
          <w:numId w:val="2"/>
        </w:numPr>
        <w:ind w:left="0" w:firstLine="567"/>
        <w:rPr>
          <w:sz w:val="26"/>
          <w:szCs w:val="26"/>
        </w:rPr>
      </w:pPr>
      <w:r w:rsidRPr="000A6290">
        <w:rPr>
          <w:sz w:val="26"/>
          <w:szCs w:val="26"/>
        </w:rPr>
        <w:t>определяет повестку дня;</w:t>
      </w:r>
    </w:p>
    <w:p w:rsidR="006F0E1F" w:rsidRPr="000A6290" w:rsidRDefault="006F0E1F" w:rsidP="006F0E1F">
      <w:pPr>
        <w:pStyle w:val="a5"/>
        <w:numPr>
          <w:ilvl w:val="0"/>
          <w:numId w:val="2"/>
        </w:numPr>
        <w:ind w:left="0" w:firstLine="567"/>
        <w:rPr>
          <w:sz w:val="26"/>
          <w:szCs w:val="26"/>
        </w:rPr>
      </w:pPr>
      <w:r w:rsidRPr="000A6290">
        <w:rPr>
          <w:sz w:val="26"/>
          <w:szCs w:val="26"/>
        </w:rPr>
        <w:t>контролирует выполнение решений.</w:t>
      </w:r>
    </w:p>
    <w:p w:rsidR="006F0E1F" w:rsidRPr="000A6290" w:rsidRDefault="006F0E1F" w:rsidP="006F0E1F">
      <w:pPr>
        <w:numPr>
          <w:ilvl w:val="0"/>
          <w:numId w:val="4"/>
        </w:numPr>
        <w:tabs>
          <w:tab w:val="clear" w:pos="720"/>
        </w:tabs>
        <w:ind w:left="0" w:firstLine="0"/>
        <w:jc w:val="both"/>
        <w:rPr>
          <w:sz w:val="26"/>
          <w:szCs w:val="26"/>
        </w:rPr>
      </w:pPr>
      <w:r w:rsidRPr="000A6290">
        <w:rPr>
          <w:sz w:val="26"/>
          <w:szCs w:val="26"/>
        </w:rPr>
        <w:t>Общее собрание работников Учреждения собирается по мере необходимости, но не реже 1 раза в год. Инициатором созыва Общего собрания работников Учреждения  может быть Учредитель, Директор Учреждения, Управляющий совет Учреждения, первичная профсоюзная организация или не менее одной трети работников Учреждения, а также – в период забастовки – орган, возглавляющий забастовку работников Учреждения.</w:t>
      </w:r>
    </w:p>
    <w:p w:rsidR="006F0E1F" w:rsidRPr="000A6290" w:rsidRDefault="006F0E1F" w:rsidP="006F0E1F">
      <w:pPr>
        <w:numPr>
          <w:ilvl w:val="0"/>
          <w:numId w:val="4"/>
        </w:numPr>
        <w:tabs>
          <w:tab w:val="clear" w:pos="720"/>
        </w:tabs>
        <w:ind w:left="0" w:firstLine="0"/>
        <w:jc w:val="both"/>
        <w:rPr>
          <w:sz w:val="26"/>
          <w:szCs w:val="26"/>
        </w:rPr>
      </w:pPr>
      <w:r w:rsidRPr="000A6290">
        <w:rPr>
          <w:sz w:val="26"/>
          <w:szCs w:val="26"/>
        </w:rPr>
        <w:t>Общее собрание работников Учреждения вправе принимать решения, если на нём присутствует более половины работников Учреждения. По вопросу объявления забастовки Общее собрание работников Учреждения считается правомочным, если на нём присутствовало не менее двух третей от общего числа работников.</w:t>
      </w:r>
    </w:p>
    <w:p w:rsidR="006F0E1F" w:rsidRPr="000A6290" w:rsidRDefault="006F0E1F" w:rsidP="006F0E1F">
      <w:pPr>
        <w:numPr>
          <w:ilvl w:val="0"/>
          <w:numId w:val="4"/>
        </w:numPr>
        <w:tabs>
          <w:tab w:val="clear" w:pos="720"/>
        </w:tabs>
        <w:ind w:left="0" w:firstLine="0"/>
        <w:jc w:val="both"/>
        <w:rPr>
          <w:sz w:val="26"/>
          <w:szCs w:val="26"/>
        </w:rPr>
      </w:pPr>
      <w:r w:rsidRPr="000A6290">
        <w:rPr>
          <w:sz w:val="26"/>
          <w:szCs w:val="26"/>
        </w:rPr>
        <w:t>Решение Общего собрания работников Учреждения считается принятым, если за него проголосовало не менее половины работников Учреждения, присутствующих на собрании.</w:t>
      </w:r>
    </w:p>
    <w:p w:rsidR="006F0E1F" w:rsidRPr="000A6290" w:rsidRDefault="006F0E1F" w:rsidP="006F0E1F">
      <w:pPr>
        <w:numPr>
          <w:ilvl w:val="0"/>
          <w:numId w:val="4"/>
        </w:numPr>
        <w:tabs>
          <w:tab w:val="clear" w:pos="720"/>
        </w:tabs>
        <w:ind w:left="0" w:firstLine="0"/>
        <w:jc w:val="both"/>
        <w:rPr>
          <w:sz w:val="26"/>
          <w:szCs w:val="26"/>
        </w:rPr>
      </w:pPr>
      <w:r w:rsidRPr="000A6290">
        <w:rPr>
          <w:sz w:val="26"/>
          <w:szCs w:val="26"/>
        </w:rPr>
        <w:t>Процедура голосования по общему правилу определяется Общим собранием работников Учреждения.</w:t>
      </w:r>
    </w:p>
    <w:p w:rsidR="006F0E1F" w:rsidRPr="000A6290" w:rsidRDefault="006F0E1F" w:rsidP="006F0E1F">
      <w:pPr>
        <w:pStyle w:val="a5"/>
        <w:numPr>
          <w:ilvl w:val="1"/>
          <w:numId w:val="1"/>
        </w:numPr>
        <w:ind w:firstLine="567"/>
        <w:rPr>
          <w:sz w:val="26"/>
          <w:szCs w:val="26"/>
        </w:rPr>
      </w:pPr>
      <w:r w:rsidRPr="000A6290">
        <w:rPr>
          <w:sz w:val="26"/>
          <w:szCs w:val="26"/>
        </w:rPr>
        <w:t>Решение Общего собрания работников Учреждения обязательно к исполнению для всех членов трудового коллектива Учреждения.</w:t>
      </w:r>
    </w:p>
    <w:p w:rsidR="006F0E1F" w:rsidRPr="000A6290" w:rsidRDefault="006F0E1F" w:rsidP="006F0E1F">
      <w:pPr>
        <w:pStyle w:val="a5"/>
        <w:ind w:firstLine="567"/>
        <w:rPr>
          <w:sz w:val="26"/>
          <w:szCs w:val="26"/>
        </w:rPr>
      </w:pPr>
    </w:p>
    <w:p w:rsidR="006F0E1F" w:rsidRPr="000A6290" w:rsidRDefault="006F0E1F" w:rsidP="006F0E1F">
      <w:pPr>
        <w:pStyle w:val="a5"/>
        <w:ind w:left="567"/>
        <w:jc w:val="left"/>
        <w:rPr>
          <w:b/>
          <w:bCs/>
          <w:sz w:val="26"/>
          <w:szCs w:val="26"/>
        </w:rPr>
      </w:pPr>
      <w:r w:rsidRPr="000A6290">
        <w:rPr>
          <w:b/>
          <w:bCs/>
          <w:sz w:val="26"/>
          <w:szCs w:val="26"/>
        </w:rPr>
        <w:t>6. Взаимосвязь с другими органами самоуправления.</w:t>
      </w:r>
    </w:p>
    <w:p w:rsidR="006F0E1F" w:rsidRPr="000A6290" w:rsidRDefault="006F0E1F" w:rsidP="006F0E1F">
      <w:pPr>
        <w:pStyle w:val="a5"/>
        <w:numPr>
          <w:ilvl w:val="1"/>
          <w:numId w:val="1"/>
        </w:numPr>
        <w:ind w:firstLine="567"/>
        <w:rPr>
          <w:sz w:val="26"/>
          <w:szCs w:val="26"/>
        </w:rPr>
      </w:pPr>
      <w:r w:rsidRPr="000A6290">
        <w:rPr>
          <w:sz w:val="26"/>
          <w:szCs w:val="26"/>
        </w:rPr>
        <w:t>Общее собрание работников Учреждения организует взаимодействие с другими органами самоуправления Учреждения – Педагогическим советом и Управляющим советами:</w:t>
      </w:r>
    </w:p>
    <w:p w:rsidR="006F0E1F" w:rsidRPr="000A6290" w:rsidRDefault="006F0E1F" w:rsidP="006F0E1F">
      <w:pPr>
        <w:pStyle w:val="a5"/>
        <w:numPr>
          <w:ilvl w:val="0"/>
          <w:numId w:val="2"/>
        </w:numPr>
        <w:ind w:left="0" w:firstLine="567"/>
        <w:rPr>
          <w:sz w:val="26"/>
          <w:szCs w:val="26"/>
        </w:rPr>
      </w:pPr>
      <w:r w:rsidRPr="000A6290">
        <w:rPr>
          <w:sz w:val="26"/>
          <w:szCs w:val="26"/>
        </w:rPr>
        <w:t>через участие представителей трудового коллектива в заседаниях Педагогического и Управляющего советов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представление на ознакомление Педагогическому и Управляющему совету Учреждения материалов, готовящихся к обсуждению и принятию на заседании Общего собрания работников Учреждения;</w:t>
      </w:r>
    </w:p>
    <w:p w:rsidR="006F0E1F" w:rsidRPr="000A6290" w:rsidRDefault="006F0E1F" w:rsidP="006F0E1F">
      <w:pPr>
        <w:pStyle w:val="a5"/>
        <w:numPr>
          <w:ilvl w:val="0"/>
          <w:numId w:val="2"/>
        </w:numPr>
        <w:ind w:left="0" w:firstLine="567"/>
        <w:rPr>
          <w:sz w:val="26"/>
          <w:szCs w:val="26"/>
        </w:rPr>
      </w:pPr>
      <w:r w:rsidRPr="000A6290">
        <w:rPr>
          <w:sz w:val="26"/>
          <w:szCs w:val="26"/>
        </w:rPr>
        <w:t>внесение предложений и дополнений по вопросам, рассматриваемым на заседаниях Педагогического и Управляющего советов Учреждения.</w:t>
      </w:r>
    </w:p>
    <w:p w:rsidR="006F0E1F" w:rsidRPr="000A6290" w:rsidRDefault="006F0E1F" w:rsidP="006F0E1F">
      <w:pPr>
        <w:pStyle w:val="a5"/>
        <w:ind w:firstLine="567"/>
        <w:rPr>
          <w:sz w:val="26"/>
          <w:szCs w:val="26"/>
        </w:rPr>
      </w:pPr>
    </w:p>
    <w:p w:rsidR="006F0E1F" w:rsidRPr="000A6290" w:rsidRDefault="006F0E1F" w:rsidP="006F0E1F">
      <w:pPr>
        <w:pStyle w:val="a5"/>
        <w:ind w:left="567"/>
        <w:jc w:val="left"/>
        <w:rPr>
          <w:b/>
          <w:bCs/>
          <w:sz w:val="26"/>
          <w:szCs w:val="26"/>
        </w:rPr>
      </w:pPr>
      <w:r w:rsidRPr="000A6290">
        <w:rPr>
          <w:b/>
          <w:bCs/>
          <w:sz w:val="26"/>
          <w:szCs w:val="26"/>
        </w:rPr>
        <w:t>7. Ответственность Общего собрания</w:t>
      </w:r>
      <w:r w:rsidRPr="000A6290">
        <w:rPr>
          <w:b/>
          <w:sz w:val="26"/>
          <w:szCs w:val="26"/>
        </w:rPr>
        <w:t xml:space="preserve"> работников Учреждения</w:t>
      </w:r>
      <w:r w:rsidRPr="000A6290">
        <w:rPr>
          <w:b/>
          <w:bCs/>
          <w:sz w:val="26"/>
          <w:szCs w:val="26"/>
        </w:rPr>
        <w:t>.</w:t>
      </w:r>
    </w:p>
    <w:p w:rsidR="006F0E1F" w:rsidRPr="000A6290" w:rsidRDefault="006F0E1F" w:rsidP="006F0E1F">
      <w:pPr>
        <w:pStyle w:val="a5"/>
        <w:numPr>
          <w:ilvl w:val="1"/>
          <w:numId w:val="1"/>
        </w:numPr>
        <w:ind w:firstLine="567"/>
        <w:rPr>
          <w:sz w:val="26"/>
          <w:szCs w:val="26"/>
        </w:rPr>
      </w:pPr>
      <w:r w:rsidRPr="000A6290">
        <w:rPr>
          <w:sz w:val="26"/>
          <w:szCs w:val="26"/>
        </w:rPr>
        <w:t>Общее собрание работников Учреждения несет ответственность:</w:t>
      </w:r>
    </w:p>
    <w:p w:rsidR="006F0E1F" w:rsidRPr="000A6290" w:rsidRDefault="006F0E1F" w:rsidP="006F0E1F">
      <w:pPr>
        <w:pStyle w:val="a5"/>
        <w:numPr>
          <w:ilvl w:val="0"/>
          <w:numId w:val="2"/>
        </w:numPr>
        <w:ind w:left="0" w:firstLine="567"/>
        <w:rPr>
          <w:sz w:val="26"/>
          <w:szCs w:val="26"/>
        </w:rPr>
      </w:pPr>
      <w:r w:rsidRPr="000A6290">
        <w:rPr>
          <w:sz w:val="26"/>
          <w:szCs w:val="26"/>
        </w:rPr>
        <w:t>за выполнение не в полном объеме или невыполнение закрепленных за ним задач и функций;</w:t>
      </w:r>
    </w:p>
    <w:p w:rsidR="006F0E1F" w:rsidRPr="000A6290" w:rsidRDefault="006F0E1F" w:rsidP="006F0E1F">
      <w:pPr>
        <w:pStyle w:val="a5"/>
        <w:numPr>
          <w:ilvl w:val="0"/>
          <w:numId w:val="2"/>
        </w:numPr>
        <w:ind w:left="0" w:firstLine="567"/>
        <w:rPr>
          <w:sz w:val="26"/>
          <w:szCs w:val="26"/>
        </w:rPr>
      </w:pPr>
      <w:r w:rsidRPr="000A6290">
        <w:rPr>
          <w:sz w:val="26"/>
          <w:szCs w:val="26"/>
        </w:rPr>
        <w:lastRenderedPageBreak/>
        <w:t>за соответствие принимаемых решений законодательству РФ, нормативно-правовым актам.</w:t>
      </w:r>
    </w:p>
    <w:p w:rsidR="006F0E1F" w:rsidRPr="000A6290" w:rsidRDefault="006F0E1F" w:rsidP="006F0E1F">
      <w:pPr>
        <w:pStyle w:val="a5"/>
        <w:ind w:firstLine="567"/>
        <w:rPr>
          <w:sz w:val="26"/>
          <w:szCs w:val="26"/>
        </w:rPr>
      </w:pPr>
    </w:p>
    <w:p w:rsidR="006F0E1F" w:rsidRPr="000A6290" w:rsidRDefault="006F0E1F" w:rsidP="006F0E1F">
      <w:pPr>
        <w:pStyle w:val="a5"/>
        <w:ind w:left="567"/>
        <w:jc w:val="left"/>
        <w:rPr>
          <w:b/>
          <w:bCs/>
          <w:sz w:val="26"/>
          <w:szCs w:val="26"/>
        </w:rPr>
      </w:pPr>
      <w:r w:rsidRPr="000A6290">
        <w:rPr>
          <w:b/>
          <w:bCs/>
          <w:sz w:val="26"/>
          <w:szCs w:val="26"/>
        </w:rPr>
        <w:t>8. Делопроизводство Общего собрания</w:t>
      </w:r>
      <w:r w:rsidRPr="000A6290">
        <w:rPr>
          <w:sz w:val="26"/>
          <w:szCs w:val="26"/>
        </w:rPr>
        <w:t xml:space="preserve"> </w:t>
      </w:r>
      <w:r w:rsidRPr="000A6290">
        <w:rPr>
          <w:b/>
          <w:sz w:val="26"/>
          <w:szCs w:val="26"/>
        </w:rPr>
        <w:t>работников Учреждения</w:t>
      </w:r>
      <w:r w:rsidRPr="000A6290">
        <w:rPr>
          <w:b/>
          <w:bCs/>
          <w:sz w:val="26"/>
          <w:szCs w:val="26"/>
        </w:rPr>
        <w:t>.</w:t>
      </w:r>
    </w:p>
    <w:p w:rsidR="006F0E1F" w:rsidRPr="000A6290" w:rsidRDefault="006F0E1F" w:rsidP="006F0E1F">
      <w:pPr>
        <w:pStyle w:val="a5"/>
        <w:numPr>
          <w:ilvl w:val="1"/>
          <w:numId w:val="1"/>
        </w:numPr>
        <w:ind w:firstLine="567"/>
        <w:rPr>
          <w:sz w:val="26"/>
          <w:szCs w:val="26"/>
        </w:rPr>
      </w:pPr>
      <w:r w:rsidRPr="000A6290">
        <w:rPr>
          <w:sz w:val="26"/>
          <w:szCs w:val="26"/>
        </w:rPr>
        <w:t>Заседания Общего собрания работников Учреждения оформляются протоколом.</w:t>
      </w:r>
    </w:p>
    <w:p w:rsidR="006F0E1F" w:rsidRPr="000A6290" w:rsidRDefault="006F0E1F" w:rsidP="006F0E1F">
      <w:pPr>
        <w:pStyle w:val="a5"/>
        <w:numPr>
          <w:ilvl w:val="1"/>
          <w:numId w:val="1"/>
        </w:numPr>
        <w:ind w:firstLine="567"/>
        <w:rPr>
          <w:sz w:val="26"/>
          <w:szCs w:val="26"/>
        </w:rPr>
      </w:pPr>
      <w:r w:rsidRPr="000A6290">
        <w:rPr>
          <w:sz w:val="26"/>
          <w:szCs w:val="26"/>
        </w:rPr>
        <w:t>В протоколе фиксируется:</w:t>
      </w:r>
    </w:p>
    <w:p w:rsidR="006F0E1F" w:rsidRPr="000A6290" w:rsidRDefault="006F0E1F" w:rsidP="006F0E1F">
      <w:pPr>
        <w:pStyle w:val="a5"/>
        <w:numPr>
          <w:ilvl w:val="0"/>
          <w:numId w:val="2"/>
        </w:numPr>
        <w:tabs>
          <w:tab w:val="clear" w:pos="720"/>
          <w:tab w:val="num" w:pos="1134"/>
        </w:tabs>
        <w:ind w:left="0" w:firstLine="851"/>
        <w:rPr>
          <w:sz w:val="26"/>
          <w:szCs w:val="26"/>
        </w:rPr>
      </w:pPr>
      <w:r w:rsidRPr="000A6290">
        <w:rPr>
          <w:sz w:val="26"/>
          <w:szCs w:val="26"/>
        </w:rPr>
        <w:t>дата проведения;</w:t>
      </w:r>
    </w:p>
    <w:p w:rsidR="006F0E1F" w:rsidRPr="000A6290" w:rsidRDefault="006F0E1F" w:rsidP="006F0E1F">
      <w:pPr>
        <w:pStyle w:val="a5"/>
        <w:numPr>
          <w:ilvl w:val="0"/>
          <w:numId w:val="2"/>
        </w:numPr>
        <w:tabs>
          <w:tab w:val="clear" w:pos="720"/>
          <w:tab w:val="num" w:pos="1134"/>
        </w:tabs>
        <w:ind w:left="0" w:firstLine="851"/>
        <w:rPr>
          <w:sz w:val="26"/>
          <w:szCs w:val="26"/>
        </w:rPr>
      </w:pPr>
      <w:r w:rsidRPr="000A6290">
        <w:rPr>
          <w:sz w:val="26"/>
          <w:szCs w:val="26"/>
        </w:rPr>
        <w:t>количественное присутствие (отсутствие) членов трудового коллектива;</w:t>
      </w:r>
    </w:p>
    <w:p w:rsidR="006F0E1F" w:rsidRPr="000A6290" w:rsidRDefault="006F0E1F" w:rsidP="006F0E1F">
      <w:pPr>
        <w:pStyle w:val="a5"/>
        <w:numPr>
          <w:ilvl w:val="0"/>
          <w:numId w:val="2"/>
        </w:numPr>
        <w:tabs>
          <w:tab w:val="clear" w:pos="720"/>
          <w:tab w:val="num" w:pos="1134"/>
        </w:tabs>
        <w:ind w:left="0" w:firstLine="851"/>
        <w:rPr>
          <w:sz w:val="26"/>
          <w:szCs w:val="26"/>
        </w:rPr>
      </w:pPr>
      <w:r w:rsidRPr="000A6290">
        <w:rPr>
          <w:sz w:val="26"/>
          <w:szCs w:val="26"/>
        </w:rPr>
        <w:t>приглашенные (ФИО, должность);</w:t>
      </w:r>
    </w:p>
    <w:p w:rsidR="006F0E1F" w:rsidRPr="000A6290" w:rsidRDefault="006F0E1F" w:rsidP="006F0E1F">
      <w:pPr>
        <w:pStyle w:val="a5"/>
        <w:numPr>
          <w:ilvl w:val="0"/>
          <w:numId w:val="2"/>
        </w:numPr>
        <w:tabs>
          <w:tab w:val="clear" w:pos="720"/>
          <w:tab w:val="num" w:pos="1134"/>
        </w:tabs>
        <w:ind w:left="0" w:firstLine="851"/>
        <w:rPr>
          <w:sz w:val="26"/>
          <w:szCs w:val="26"/>
        </w:rPr>
      </w:pPr>
      <w:r w:rsidRPr="000A6290">
        <w:rPr>
          <w:sz w:val="26"/>
          <w:szCs w:val="26"/>
        </w:rPr>
        <w:t>повестка дня;</w:t>
      </w:r>
    </w:p>
    <w:p w:rsidR="006F0E1F" w:rsidRPr="000A6290" w:rsidRDefault="006F0E1F" w:rsidP="006F0E1F">
      <w:pPr>
        <w:pStyle w:val="a5"/>
        <w:numPr>
          <w:ilvl w:val="0"/>
          <w:numId w:val="2"/>
        </w:numPr>
        <w:tabs>
          <w:tab w:val="clear" w:pos="720"/>
          <w:tab w:val="num" w:pos="1134"/>
        </w:tabs>
        <w:ind w:left="0" w:firstLine="851"/>
        <w:rPr>
          <w:sz w:val="26"/>
          <w:szCs w:val="26"/>
        </w:rPr>
      </w:pPr>
      <w:r w:rsidRPr="000A6290">
        <w:rPr>
          <w:sz w:val="26"/>
          <w:szCs w:val="26"/>
        </w:rPr>
        <w:t>ход обсуждения вопросов;</w:t>
      </w:r>
    </w:p>
    <w:p w:rsidR="006F0E1F" w:rsidRPr="000A6290" w:rsidRDefault="006F0E1F" w:rsidP="006F0E1F">
      <w:pPr>
        <w:pStyle w:val="a5"/>
        <w:numPr>
          <w:ilvl w:val="0"/>
          <w:numId w:val="2"/>
        </w:numPr>
        <w:tabs>
          <w:tab w:val="clear" w:pos="720"/>
          <w:tab w:val="num" w:pos="1134"/>
        </w:tabs>
        <w:ind w:left="0" w:firstLine="851"/>
        <w:rPr>
          <w:sz w:val="26"/>
          <w:szCs w:val="26"/>
        </w:rPr>
      </w:pPr>
      <w:r w:rsidRPr="000A6290">
        <w:rPr>
          <w:sz w:val="26"/>
          <w:szCs w:val="26"/>
        </w:rPr>
        <w:t>предложения, рекомендации и замечания членов трудового коллектива и приглашенных лиц;</w:t>
      </w:r>
    </w:p>
    <w:p w:rsidR="006F0E1F" w:rsidRPr="000A6290" w:rsidRDefault="006F0E1F" w:rsidP="006F0E1F">
      <w:pPr>
        <w:pStyle w:val="a5"/>
        <w:numPr>
          <w:ilvl w:val="0"/>
          <w:numId w:val="2"/>
        </w:numPr>
        <w:tabs>
          <w:tab w:val="clear" w:pos="720"/>
          <w:tab w:val="num" w:pos="1134"/>
        </w:tabs>
        <w:ind w:left="0" w:firstLine="851"/>
        <w:rPr>
          <w:sz w:val="26"/>
          <w:szCs w:val="26"/>
        </w:rPr>
      </w:pPr>
      <w:r w:rsidRPr="000A6290">
        <w:rPr>
          <w:sz w:val="26"/>
          <w:szCs w:val="26"/>
        </w:rPr>
        <w:t>решение.</w:t>
      </w:r>
    </w:p>
    <w:p w:rsidR="006F0E1F" w:rsidRPr="000A6290" w:rsidRDefault="006F0E1F" w:rsidP="006F0E1F">
      <w:pPr>
        <w:pStyle w:val="a5"/>
        <w:numPr>
          <w:ilvl w:val="1"/>
          <w:numId w:val="1"/>
        </w:numPr>
        <w:ind w:firstLine="567"/>
        <w:rPr>
          <w:sz w:val="26"/>
          <w:szCs w:val="26"/>
        </w:rPr>
      </w:pPr>
      <w:r w:rsidRPr="000A6290">
        <w:rPr>
          <w:sz w:val="26"/>
          <w:szCs w:val="26"/>
        </w:rPr>
        <w:t>Протоколы подписываются председателем и секретарем Общего собрания работников Учреждения.</w:t>
      </w:r>
    </w:p>
    <w:p w:rsidR="006F0E1F" w:rsidRPr="000A6290" w:rsidRDefault="006F0E1F" w:rsidP="006F0E1F">
      <w:pPr>
        <w:pStyle w:val="a5"/>
        <w:numPr>
          <w:ilvl w:val="1"/>
          <w:numId w:val="1"/>
        </w:numPr>
        <w:ind w:firstLine="567"/>
        <w:rPr>
          <w:sz w:val="26"/>
          <w:szCs w:val="26"/>
        </w:rPr>
      </w:pPr>
      <w:r w:rsidRPr="000A6290">
        <w:rPr>
          <w:sz w:val="26"/>
          <w:szCs w:val="26"/>
        </w:rPr>
        <w:t>Нумерация протоколов ведется от начала календарного года.</w:t>
      </w:r>
    </w:p>
    <w:p w:rsidR="006F0E1F" w:rsidRDefault="006F0E1F" w:rsidP="006F0E1F">
      <w:pPr>
        <w:ind w:firstLine="567"/>
      </w:pPr>
    </w:p>
    <w:p w:rsidR="006F0E1F" w:rsidRPr="003F3D98" w:rsidRDefault="006F0E1F" w:rsidP="006F0E1F">
      <w:pPr>
        <w:ind w:firstLine="567"/>
      </w:pPr>
    </w:p>
    <w:p w:rsidR="006F0E1F" w:rsidRPr="00E577C7" w:rsidRDefault="006F0E1F" w:rsidP="006F0E1F">
      <w:pPr>
        <w:rPr>
          <w:sz w:val="20"/>
          <w:szCs w:val="20"/>
        </w:rPr>
      </w:pPr>
    </w:p>
    <w:p w:rsidR="006F0E1F" w:rsidRPr="00E577C7" w:rsidRDefault="006F0E1F" w:rsidP="006F0E1F">
      <w:pPr>
        <w:rPr>
          <w:sz w:val="20"/>
          <w:szCs w:val="20"/>
        </w:rPr>
      </w:pPr>
    </w:p>
    <w:p w:rsidR="006F0E1F" w:rsidRPr="00E577C7" w:rsidRDefault="006F0E1F" w:rsidP="006F0E1F">
      <w:pPr>
        <w:rPr>
          <w:sz w:val="20"/>
          <w:szCs w:val="20"/>
        </w:rPr>
      </w:pPr>
    </w:p>
    <w:p w:rsidR="006F0E1F" w:rsidRPr="00E577C7" w:rsidRDefault="006F0E1F" w:rsidP="006F0E1F">
      <w:pPr>
        <w:ind w:firstLine="708"/>
        <w:rPr>
          <w:sz w:val="20"/>
          <w:szCs w:val="20"/>
        </w:rPr>
      </w:pPr>
    </w:p>
    <w:p w:rsidR="006A729A" w:rsidRDefault="006A729A"/>
    <w:sectPr w:rsidR="006A729A" w:rsidSect="006F0E1F">
      <w:footerReference w:type="default" r:id="rId7"/>
      <w:pgSz w:w="11906" w:h="16838"/>
      <w:pgMar w:top="1135" w:right="566" w:bottom="1276"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FC9" w:rsidRDefault="004F6FC9" w:rsidP="006F0E1F">
      <w:r>
        <w:separator/>
      </w:r>
    </w:p>
  </w:endnote>
  <w:endnote w:type="continuationSeparator" w:id="1">
    <w:p w:rsidR="004F6FC9" w:rsidRDefault="004F6FC9" w:rsidP="006F0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6232"/>
      <w:docPartObj>
        <w:docPartGallery w:val="Общ"/>
        <w:docPartUnique/>
      </w:docPartObj>
    </w:sdtPr>
    <w:sdtContent>
      <w:p w:rsidR="006F0E1F" w:rsidRDefault="006F0E1F">
        <w:pPr>
          <w:pStyle w:val="aa"/>
          <w:jc w:val="right"/>
        </w:pPr>
        <w:fldSimple w:instr=" PAGE   \* MERGEFORMAT ">
          <w:r>
            <w:rPr>
              <w:noProof/>
            </w:rPr>
            <w:t>3</w:t>
          </w:r>
        </w:fldSimple>
      </w:p>
    </w:sdtContent>
  </w:sdt>
  <w:p w:rsidR="006F0E1F" w:rsidRDefault="006F0E1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FC9" w:rsidRDefault="004F6FC9" w:rsidP="006F0E1F">
      <w:r>
        <w:separator/>
      </w:r>
    </w:p>
  </w:footnote>
  <w:footnote w:type="continuationSeparator" w:id="1">
    <w:p w:rsidR="004F6FC9" w:rsidRDefault="004F6FC9" w:rsidP="006F0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B33"/>
    <w:multiLevelType w:val="hybridMultilevel"/>
    <w:tmpl w:val="609E0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B20889"/>
    <w:multiLevelType w:val="hybridMultilevel"/>
    <w:tmpl w:val="9CEA4CC0"/>
    <w:lvl w:ilvl="0" w:tplc="22625EF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A272403"/>
    <w:multiLevelType w:val="hybridMultilevel"/>
    <w:tmpl w:val="DE469FAE"/>
    <w:lvl w:ilvl="0" w:tplc="F8C8C82E">
      <w:start w:val="1"/>
      <w:numFmt w:val="decimal"/>
      <w:lvlText w:val="%1."/>
      <w:lvlJc w:val="left"/>
      <w:pPr>
        <w:tabs>
          <w:tab w:val="num" w:pos="720"/>
        </w:tabs>
        <w:ind w:left="720" w:hanging="360"/>
      </w:pPr>
      <w:rPr>
        <w:rFonts w:hint="default"/>
      </w:rPr>
    </w:lvl>
    <w:lvl w:ilvl="1" w:tplc="345044E6">
      <w:numFmt w:val="none"/>
      <w:lvlText w:val=""/>
      <w:lvlJc w:val="left"/>
      <w:pPr>
        <w:tabs>
          <w:tab w:val="num" w:pos="360"/>
        </w:tabs>
      </w:pPr>
    </w:lvl>
    <w:lvl w:ilvl="2" w:tplc="A0DE017E">
      <w:numFmt w:val="none"/>
      <w:lvlText w:val=""/>
      <w:lvlJc w:val="left"/>
      <w:pPr>
        <w:tabs>
          <w:tab w:val="num" w:pos="360"/>
        </w:tabs>
      </w:pPr>
    </w:lvl>
    <w:lvl w:ilvl="3" w:tplc="9D08C042">
      <w:numFmt w:val="none"/>
      <w:lvlText w:val=""/>
      <w:lvlJc w:val="left"/>
      <w:pPr>
        <w:tabs>
          <w:tab w:val="num" w:pos="360"/>
        </w:tabs>
      </w:pPr>
    </w:lvl>
    <w:lvl w:ilvl="4" w:tplc="38F2FE76">
      <w:numFmt w:val="none"/>
      <w:lvlText w:val=""/>
      <w:lvlJc w:val="left"/>
      <w:pPr>
        <w:tabs>
          <w:tab w:val="num" w:pos="360"/>
        </w:tabs>
      </w:pPr>
    </w:lvl>
    <w:lvl w:ilvl="5" w:tplc="9C4442E4">
      <w:numFmt w:val="none"/>
      <w:lvlText w:val=""/>
      <w:lvlJc w:val="left"/>
      <w:pPr>
        <w:tabs>
          <w:tab w:val="num" w:pos="360"/>
        </w:tabs>
      </w:pPr>
    </w:lvl>
    <w:lvl w:ilvl="6" w:tplc="82FA1D72">
      <w:numFmt w:val="none"/>
      <w:lvlText w:val=""/>
      <w:lvlJc w:val="left"/>
      <w:pPr>
        <w:tabs>
          <w:tab w:val="num" w:pos="360"/>
        </w:tabs>
      </w:pPr>
    </w:lvl>
    <w:lvl w:ilvl="7" w:tplc="25C8B7CC">
      <w:numFmt w:val="none"/>
      <w:lvlText w:val=""/>
      <w:lvlJc w:val="left"/>
      <w:pPr>
        <w:tabs>
          <w:tab w:val="num" w:pos="360"/>
        </w:tabs>
      </w:pPr>
    </w:lvl>
    <w:lvl w:ilvl="8" w:tplc="9AF4F262">
      <w:numFmt w:val="none"/>
      <w:lvlText w:val=""/>
      <w:lvlJc w:val="left"/>
      <w:pPr>
        <w:tabs>
          <w:tab w:val="num" w:pos="360"/>
        </w:tabs>
      </w:pPr>
    </w:lvl>
  </w:abstractNum>
  <w:abstractNum w:abstractNumId="3">
    <w:nsid w:val="78313F91"/>
    <w:multiLevelType w:val="hybridMultilevel"/>
    <w:tmpl w:val="BB763526"/>
    <w:lvl w:ilvl="0" w:tplc="345044E6">
      <w:numFmt w:val="none"/>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F0E1F"/>
    <w:rsid w:val="004F6FC9"/>
    <w:rsid w:val="006A729A"/>
    <w:rsid w:val="006F0E1F"/>
    <w:rsid w:val="00CC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0E1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F0E1F"/>
    <w:pPr>
      <w:jc w:val="center"/>
    </w:pPr>
    <w:rPr>
      <w:b/>
      <w:bCs/>
      <w:sz w:val="28"/>
    </w:rPr>
  </w:style>
  <w:style w:type="character" w:customStyle="1" w:styleId="a4">
    <w:name w:val="Название Знак"/>
    <w:basedOn w:val="a0"/>
    <w:link w:val="a3"/>
    <w:rsid w:val="006F0E1F"/>
    <w:rPr>
      <w:rFonts w:ascii="Times New Roman" w:eastAsia="Times New Roman" w:hAnsi="Times New Roman" w:cs="Times New Roman"/>
      <w:b/>
      <w:bCs/>
      <w:sz w:val="28"/>
      <w:szCs w:val="24"/>
      <w:lang w:eastAsia="ru-RU"/>
    </w:rPr>
  </w:style>
  <w:style w:type="paragraph" w:styleId="a5">
    <w:name w:val="Body Text"/>
    <w:basedOn w:val="a"/>
    <w:link w:val="a6"/>
    <w:rsid w:val="006F0E1F"/>
    <w:pPr>
      <w:jc w:val="both"/>
    </w:pPr>
    <w:rPr>
      <w:sz w:val="28"/>
    </w:rPr>
  </w:style>
  <w:style w:type="character" w:customStyle="1" w:styleId="a6">
    <w:name w:val="Основной текст Знак"/>
    <w:basedOn w:val="a0"/>
    <w:link w:val="a5"/>
    <w:rsid w:val="006F0E1F"/>
    <w:rPr>
      <w:rFonts w:ascii="Times New Roman" w:eastAsia="Times New Roman" w:hAnsi="Times New Roman" w:cs="Times New Roman"/>
      <w:sz w:val="28"/>
      <w:szCs w:val="24"/>
      <w:lang w:eastAsia="ru-RU"/>
    </w:rPr>
  </w:style>
  <w:style w:type="character" w:styleId="a7">
    <w:name w:val="Hyperlink"/>
    <w:basedOn w:val="a0"/>
    <w:uiPriority w:val="99"/>
    <w:unhideWhenUsed/>
    <w:rsid w:val="006F0E1F"/>
    <w:rPr>
      <w:color w:val="0000FF"/>
      <w:u w:val="single"/>
    </w:rPr>
  </w:style>
  <w:style w:type="character" w:customStyle="1" w:styleId="10">
    <w:name w:val="Заголовок 1 Знак"/>
    <w:basedOn w:val="a0"/>
    <w:link w:val="1"/>
    <w:rsid w:val="006F0E1F"/>
    <w:rPr>
      <w:rFonts w:ascii="Arial" w:eastAsia="Times New Roman" w:hAnsi="Arial" w:cs="Arial"/>
      <w:b/>
      <w:bCs/>
      <w:kern w:val="32"/>
      <w:sz w:val="32"/>
      <w:szCs w:val="32"/>
      <w:lang w:eastAsia="ru-RU"/>
    </w:rPr>
  </w:style>
  <w:style w:type="paragraph" w:styleId="a8">
    <w:name w:val="header"/>
    <w:basedOn w:val="a"/>
    <w:link w:val="a9"/>
    <w:uiPriority w:val="99"/>
    <w:semiHidden/>
    <w:unhideWhenUsed/>
    <w:rsid w:val="006F0E1F"/>
    <w:pPr>
      <w:tabs>
        <w:tab w:val="center" w:pos="4677"/>
        <w:tab w:val="right" w:pos="9355"/>
      </w:tabs>
    </w:pPr>
  </w:style>
  <w:style w:type="character" w:customStyle="1" w:styleId="a9">
    <w:name w:val="Верхний колонтитул Знак"/>
    <w:basedOn w:val="a0"/>
    <w:link w:val="a8"/>
    <w:uiPriority w:val="99"/>
    <w:semiHidden/>
    <w:rsid w:val="006F0E1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F0E1F"/>
    <w:pPr>
      <w:tabs>
        <w:tab w:val="center" w:pos="4677"/>
        <w:tab w:val="right" w:pos="9355"/>
      </w:tabs>
    </w:pPr>
  </w:style>
  <w:style w:type="character" w:customStyle="1" w:styleId="ab">
    <w:name w:val="Нижний колонтитул Знак"/>
    <w:basedOn w:val="a0"/>
    <w:link w:val="aa"/>
    <w:uiPriority w:val="99"/>
    <w:rsid w:val="006F0E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cp:lastPrinted>2015-11-12T11:45:00Z</cp:lastPrinted>
  <dcterms:created xsi:type="dcterms:W3CDTF">2015-11-12T11:34:00Z</dcterms:created>
  <dcterms:modified xsi:type="dcterms:W3CDTF">2015-11-12T11:46:00Z</dcterms:modified>
</cp:coreProperties>
</file>