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8D" w:rsidRDefault="00C5308D" w:rsidP="00C5308D">
      <w:pPr>
        <w:pStyle w:val="11"/>
        <w:spacing w:before="72" w:line="360" w:lineRule="auto"/>
        <w:ind w:left="-709" w:right="-69" w:firstLine="0"/>
      </w:pPr>
      <w:bookmarkStart w:id="0" w:name="Положение_об_организации_внеурочной_деят"/>
      <w:bookmarkEnd w:id="0"/>
      <w:r>
        <w:rPr>
          <w:noProof/>
          <w:lang w:bidi="ar-SA"/>
        </w:rPr>
        <w:drawing>
          <wp:inline distT="0" distB="0" distL="0" distR="0">
            <wp:extent cx="6524625" cy="9953625"/>
            <wp:effectExtent l="19050" t="0" r="9525" b="0"/>
            <wp:docPr id="2" name="Рисунок 1" descr="Внеуроч.деят-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.деят-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8D" w:rsidRDefault="00C5308D">
      <w:pPr>
        <w:rPr>
          <w:b/>
          <w:bCs/>
          <w:sz w:val="28"/>
          <w:szCs w:val="28"/>
        </w:rPr>
      </w:pPr>
    </w:p>
    <w:p w:rsidR="00F33041" w:rsidRDefault="006B65C0">
      <w:pPr>
        <w:pStyle w:val="11"/>
        <w:spacing w:before="72" w:line="360" w:lineRule="auto"/>
        <w:ind w:left="2652" w:right="278" w:hanging="2009"/>
      </w:pPr>
      <w:r>
        <w:t>Положение об организации внеурочной</w:t>
      </w:r>
      <w:r w:rsidR="00B76E44">
        <w:t xml:space="preserve"> деятельности </w:t>
      </w:r>
      <w:proofErr w:type="gramStart"/>
      <w:r w:rsidR="00B76E44">
        <w:t>обучающихся</w:t>
      </w:r>
      <w:proofErr w:type="gramEnd"/>
      <w:r w:rsidR="00B76E44">
        <w:t xml:space="preserve"> МБОУ ООШ № 5</w:t>
      </w:r>
      <w:r>
        <w:t xml:space="preserve"> города Белово</w:t>
      </w:r>
    </w:p>
    <w:p w:rsidR="00F33041" w:rsidRDefault="00F33041">
      <w:pPr>
        <w:pStyle w:val="a3"/>
        <w:spacing w:before="3"/>
        <w:ind w:left="0"/>
        <w:rPr>
          <w:b/>
          <w:sz w:val="24"/>
        </w:rPr>
      </w:pPr>
    </w:p>
    <w:p w:rsidR="00F33041" w:rsidRDefault="006B65C0" w:rsidP="00B76E44">
      <w:pPr>
        <w:spacing w:before="1"/>
        <w:ind w:firstLine="567"/>
        <w:rPr>
          <w:b/>
          <w:sz w:val="28"/>
        </w:rPr>
      </w:pPr>
      <w:r>
        <w:rPr>
          <w:b/>
          <w:sz w:val="28"/>
        </w:rPr>
        <w:t>Настоящее положение разработано в соответствии:</w:t>
      </w:r>
    </w:p>
    <w:p w:rsidR="00B76E44" w:rsidRPr="00B76E44" w:rsidRDefault="00B76E44" w:rsidP="00B76E44">
      <w:pPr>
        <w:spacing w:before="1"/>
        <w:ind w:firstLine="567"/>
        <w:rPr>
          <w:b/>
          <w:sz w:val="28"/>
        </w:rPr>
      </w:pPr>
    </w:p>
    <w:p w:rsidR="00F33041" w:rsidRDefault="006B65C0" w:rsidP="00B76E44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right="116"/>
        <w:jc w:val="both"/>
        <w:rPr>
          <w:sz w:val="28"/>
        </w:rPr>
      </w:pPr>
      <w:r>
        <w:rPr>
          <w:sz w:val="28"/>
        </w:rPr>
        <w:t>Федеральный закон Российской Федерации от 29 декабря 2012 г. № 273 ФЗ «Об образовании в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Федерации»;</w:t>
      </w:r>
    </w:p>
    <w:p w:rsidR="00F33041" w:rsidRDefault="006B65C0" w:rsidP="00B76E44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right="410"/>
        <w:jc w:val="both"/>
        <w:rPr>
          <w:sz w:val="28"/>
        </w:rPr>
      </w:pPr>
      <w:r>
        <w:rPr>
          <w:sz w:val="28"/>
        </w:rPr>
        <w:t xml:space="preserve">ФГОС НОО, утвержден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6 октября 2009 г. № 373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изменениями 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дополнениями)</w:t>
      </w:r>
    </w:p>
    <w:p w:rsidR="00F33041" w:rsidRDefault="006B65C0" w:rsidP="00B76E44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right="268"/>
        <w:jc w:val="both"/>
        <w:rPr>
          <w:sz w:val="28"/>
        </w:rPr>
      </w:pPr>
      <w:r>
        <w:rPr>
          <w:sz w:val="28"/>
        </w:rPr>
        <w:t xml:space="preserve">ФГОС ООО, утвержден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 декабря 2010 г. № 1897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изменениями 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дополнениями)</w:t>
      </w:r>
    </w:p>
    <w:p w:rsidR="00F33041" w:rsidRDefault="006B65C0" w:rsidP="00B76E44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18.08.2017 г. №</w:t>
      </w:r>
      <w:r>
        <w:rPr>
          <w:spacing w:val="-10"/>
          <w:sz w:val="28"/>
        </w:rPr>
        <w:t xml:space="preserve"> </w:t>
      </w:r>
      <w:r>
        <w:rPr>
          <w:sz w:val="28"/>
        </w:rPr>
        <w:t>09-167</w:t>
      </w:r>
    </w:p>
    <w:p w:rsidR="00F33041" w:rsidRDefault="006B65C0" w:rsidP="00B76E44">
      <w:pPr>
        <w:pStyle w:val="a3"/>
        <w:spacing w:before="159" w:line="360" w:lineRule="auto"/>
        <w:ind w:left="821" w:right="581"/>
        <w:jc w:val="both"/>
        <w:rPr>
          <w:rFonts w:ascii="Tahoma" w:hAnsi="Tahoma"/>
        </w:rPr>
      </w:pPr>
      <w:r>
        <w:t>«Методические рекомендации по уточнению понятия и содержания внеурочной деятельности»</w:t>
      </w:r>
      <w:r>
        <w:rPr>
          <w:rFonts w:ascii="Tahoma" w:hAnsi="Tahoma"/>
        </w:rPr>
        <w:t>.</w:t>
      </w:r>
    </w:p>
    <w:p w:rsidR="00F33041" w:rsidRDefault="006B65C0">
      <w:pPr>
        <w:pStyle w:val="11"/>
        <w:numPr>
          <w:ilvl w:val="1"/>
          <w:numId w:val="8"/>
        </w:numPr>
        <w:tabs>
          <w:tab w:val="left" w:pos="3745"/>
        </w:tabs>
        <w:spacing w:before="284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76E44" w:rsidRDefault="00B76E44" w:rsidP="00B76E44">
      <w:pPr>
        <w:pStyle w:val="a4"/>
        <w:tabs>
          <w:tab w:val="left" w:pos="714"/>
          <w:tab w:val="left" w:pos="1762"/>
          <w:tab w:val="left" w:pos="1992"/>
          <w:tab w:val="left" w:pos="3497"/>
          <w:tab w:val="left" w:pos="3972"/>
          <w:tab w:val="left" w:pos="4495"/>
          <w:tab w:val="left" w:pos="6115"/>
          <w:tab w:val="left" w:pos="6163"/>
          <w:tab w:val="left" w:pos="7847"/>
          <w:tab w:val="left" w:pos="8033"/>
        </w:tabs>
        <w:spacing w:line="360" w:lineRule="auto"/>
        <w:ind w:left="0" w:right="102" w:firstLine="567"/>
        <w:jc w:val="both"/>
        <w:rPr>
          <w:color w:val="1C1C1C"/>
          <w:sz w:val="28"/>
          <w:szCs w:val="28"/>
        </w:rPr>
      </w:pPr>
      <w:r>
        <w:rPr>
          <w:color w:val="1C1C1C"/>
          <w:sz w:val="28"/>
        </w:rPr>
        <w:t xml:space="preserve">1.1. </w:t>
      </w:r>
      <w:r w:rsidR="006B65C0">
        <w:rPr>
          <w:color w:val="1C1C1C"/>
          <w:sz w:val="28"/>
        </w:rPr>
        <w:t>Под внеурочной деятельностью следует понимать</w:t>
      </w:r>
      <w:r>
        <w:rPr>
          <w:color w:val="1C1C1C"/>
          <w:sz w:val="28"/>
        </w:rPr>
        <w:t xml:space="preserve"> образовательную деятельность, направленную на достижение </w:t>
      </w:r>
      <w:r w:rsidR="006B65C0">
        <w:rPr>
          <w:color w:val="1C1C1C"/>
          <w:sz w:val="28"/>
        </w:rPr>
        <w:t>планируемых</w:t>
      </w:r>
      <w:r>
        <w:rPr>
          <w:color w:val="1C1C1C"/>
          <w:sz w:val="28"/>
        </w:rPr>
        <w:t xml:space="preserve"> </w:t>
      </w:r>
      <w:r w:rsidR="006B65C0">
        <w:rPr>
          <w:color w:val="1C1C1C"/>
          <w:spacing w:val="-3"/>
          <w:sz w:val="28"/>
        </w:rPr>
        <w:t xml:space="preserve">результатов </w:t>
      </w:r>
      <w:r>
        <w:rPr>
          <w:color w:val="1C1C1C"/>
          <w:sz w:val="28"/>
        </w:rPr>
        <w:t>осво</w:t>
      </w:r>
      <w:r>
        <w:rPr>
          <w:color w:val="1C1C1C"/>
          <w:sz w:val="28"/>
        </w:rPr>
        <w:t>е</w:t>
      </w:r>
      <w:r>
        <w:rPr>
          <w:color w:val="1C1C1C"/>
          <w:sz w:val="28"/>
        </w:rPr>
        <w:t xml:space="preserve">ния основных образовательных </w:t>
      </w:r>
      <w:r w:rsidR="006B65C0">
        <w:rPr>
          <w:color w:val="1C1C1C"/>
          <w:sz w:val="28"/>
        </w:rPr>
        <w:t>программ</w:t>
      </w:r>
      <w:r>
        <w:rPr>
          <w:color w:val="1C1C1C"/>
          <w:sz w:val="28"/>
        </w:rPr>
        <w:t xml:space="preserve"> </w:t>
      </w:r>
      <w:r w:rsidR="006B65C0">
        <w:rPr>
          <w:color w:val="1C1C1C"/>
          <w:spacing w:val="-3"/>
          <w:sz w:val="28"/>
        </w:rPr>
        <w:t xml:space="preserve">(личностных, </w:t>
      </w:r>
      <w:proofErr w:type="spellStart"/>
      <w:r w:rsidR="006B65C0">
        <w:rPr>
          <w:color w:val="1C1C1C"/>
          <w:sz w:val="28"/>
        </w:rPr>
        <w:t>метапредметных</w:t>
      </w:r>
      <w:proofErr w:type="spellEnd"/>
      <w:r w:rsidR="006B65C0">
        <w:rPr>
          <w:color w:val="1C1C1C"/>
          <w:sz w:val="28"/>
        </w:rPr>
        <w:t>), осуществляемую</w:t>
      </w:r>
      <w:r>
        <w:rPr>
          <w:color w:val="1C1C1C"/>
          <w:sz w:val="28"/>
        </w:rPr>
        <w:t xml:space="preserve"> в формах, отличных от урочной. </w:t>
      </w:r>
      <w:r w:rsidR="006B65C0">
        <w:rPr>
          <w:color w:val="1C1C1C"/>
          <w:sz w:val="28"/>
        </w:rPr>
        <w:t>Внеурочная деятельность является неотъемлемой и обязательной частью основной общеобразовател</w:t>
      </w:r>
      <w:r w:rsidR="006B65C0">
        <w:rPr>
          <w:color w:val="1C1C1C"/>
          <w:sz w:val="28"/>
        </w:rPr>
        <w:t>ь</w:t>
      </w:r>
      <w:r w:rsidR="006B65C0">
        <w:rPr>
          <w:color w:val="1C1C1C"/>
          <w:sz w:val="28"/>
        </w:rPr>
        <w:t>ной</w:t>
      </w:r>
      <w:r w:rsidR="006B65C0">
        <w:rPr>
          <w:color w:val="1C1C1C"/>
          <w:spacing w:val="-3"/>
          <w:sz w:val="28"/>
        </w:rPr>
        <w:t xml:space="preserve"> </w:t>
      </w:r>
      <w:r w:rsidR="006B65C0">
        <w:rPr>
          <w:color w:val="1C1C1C"/>
          <w:sz w:val="28"/>
        </w:rPr>
        <w:t>программы.</w:t>
      </w:r>
      <w:r>
        <w:rPr>
          <w:color w:val="1C1C1C"/>
          <w:sz w:val="28"/>
        </w:rPr>
        <w:t xml:space="preserve"> </w:t>
      </w:r>
      <w:r w:rsidRPr="00B76E44">
        <w:rPr>
          <w:color w:val="1C1C1C"/>
          <w:sz w:val="28"/>
          <w:szCs w:val="28"/>
        </w:rPr>
        <w:t xml:space="preserve">Внеурочная </w:t>
      </w:r>
      <w:r w:rsidR="006B65C0" w:rsidRPr="00B76E44">
        <w:rPr>
          <w:color w:val="1C1C1C"/>
          <w:sz w:val="28"/>
          <w:szCs w:val="28"/>
        </w:rPr>
        <w:t>деятел</w:t>
      </w:r>
      <w:r w:rsidRPr="00B76E44">
        <w:rPr>
          <w:color w:val="1C1C1C"/>
          <w:sz w:val="28"/>
          <w:szCs w:val="28"/>
        </w:rPr>
        <w:t xml:space="preserve">ьность планируется и организуется </w:t>
      </w:r>
      <w:r w:rsidR="006B65C0" w:rsidRPr="00B76E44">
        <w:rPr>
          <w:color w:val="1C1C1C"/>
          <w:sz w:val="28"/>
          <w:szCs w:val="28"/>
        </w:rPr>
        <w:t>с</w:t>
      </w:r>
      <w:r w:rsidRPr="00B76E44">
        <w:rPr>
          <w:color w:val="1C1C1C"/>
          <w:sz w:val="28"/>
          <w:szCs w:val="28"/>
        </w:rPr>
        <w:t xml:space="preserve"> </w:t>
      </w:r>
      <w:r w:rsidR="006B65C0" w:rsidRPr="00B76E44">
        <w:rPr>
          <w:color w:val="1C1C1C"/>
          <w:spacing w:val="-4"/>
          <w:sz w:val="28"/>
          <w:szCs w:val="28"/>
        </w:rPr>
        <w:t>уч</w:t>
      </w:r>
      <w:r w:rsidR="006B65C0" w:rsidRPr="00B76E44">
        <w:rPr>
          <w:color w:val="1C1C1C"/>
          <w:spacing w:val="-4"/>
          <w:sz w:val="28"/>
          <w:szCs w:val="28"/>
        </w:rPr>
        <w:t>е</w:t>
      </w:r>
      <w:r w:rsidR="006B65C0" w:rsidRPr="00B76E44">
        <w:rPr>
          <w:color w:val="1C1C1C"/>
          <w:spacing w:val="-4"/>
          <w:sz w:val="28"/>
          <w:szCs w:val="28"/>
        </w:rPr>
        <w:t xml:space="preserve">том </w:t>
      </w:r>
      <w:r w:rsidR="006B65C0" w:rsidRPr="00B76E44">
        <w:rPr>
          <w:color w:val="1C1C1C"/>
          <w:sz w:val="28"/>
          <w:szCs w:val="28"/>
        </w:rPr>
        <w:t>индивидуальных особенностей и потребностей ребенка, запросов</w:t>
      </w:r>
      <w:r w:rsidR="006B65C0" w:rsidRPr="00B76E44">
        <w:rPr>
          <w:color w:val="1C1C1C"/>
          <w:spacing w:val="-13"/>
          <w:sz w:val="28"/>
          <w:szCs w:val="28"/>
        </w:rPr>
        <w:t xml:space="preserve"> </w:t>
      </w:r>
      <w:r w:rsidR="006B65C0" w:rsidRPr="00B76E44">
        <w:rPr>
          <w:color w:val="1C1C1C"/>
          <w:sz w:val="28"/>
          <w:szCs w:val="28"/>
        </w:rPr>
        <w:t>семьи.</w:t>
      </w:r>
    </w:p>
    <w:p w:rsidR="00B76E44" w:rsidRDefault="00B76E44" w:rsidP="00B76E44">
      <w:pPr>
        <w:pStyle w:val="a4"/>
        <w:tabs>
          <w:tab w:val="left" w:pos="714"/>
          <w:tab w:val="left" w:pos="1762"/>
          <w:tab w:val="left" w:pos="1992"/>
          <w:tab w:val="left" w:pos="3497"/>
          <w:tab w:val="left" w:pos="3972"/>
          <w:tab w:val="left" w:pos="4495"/>
          <w:tab w:val="left" w:pos="6115"/>
          <w:tab w:val="left" w:pos="6163"/>
          <w:tab w:val="left" w:pos="7847"/>
          <w:tab w:val="left" w:pos="8033"/>
        </w:tabs>
        <w:spacing w:line="360" w:lineRule="auto"/>
        <w:ind w:left="0" w:right="102"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6B65C0" w:rsidRPr="00B76E44">
        <w:rPr>
          <w:sz w:val="28"/>
        </w:rPr>
        <w:t>Внеурочная деятельность организуется в соответствии с федерал</w:t>
      </w:r>
      <w:r w:rsidR="006B65C0" w:rsidRPr="00B76E44">
        <w:rPr>
          <w:sz w:val="28"/>
        </w:rPr>
        <w:t>ь</w:t>
      </w:r>
      <w:r w:rsidR="006B65C0" w:rsidRPr="00B76E44">
        <w:rPr>
          <w:sz w:val="28"/>
        </w:rPr>
        <w:t>ным государственным образовательным стандартом начального общего обр</w:t>
      </w:r>
      <w:r w:rsidR="006B65C0" w:rsidRPr="00B76E44">
        <w:rPr>
          <w:sz w:val="28"/>
        </w:rPr>
        <w:t>а</w:t>
      </w:r>
      <w:r w:rsidR="006B65C0" w:rsidRPr="00B76E44">
        <w:rPr>
          <w:sz w:val="28"/>
        </w:rPr>
        <w:t>зования, основного общего</w:t>
      </w:r>
      <w:r w:rsidR="006B65C0" w:rsidRPr="00B76E44">
        <w:rPr>
          <w:spacing w:val="-9"/>
          <w:sz w:val="28"/>
        </w:rPr>
        <w:t xml:space="preserve"> </w:t>
      </w:r>
      <w:r w:rsidR="006B65C0" w:rsidRPr="00B76E44">
        <w:rPr>
          <w:sz w:val="28"/>
        </w:rPr>
        <w:t>образования.</w:t>
      </w:r>
    </w:p>
    <w:p w:rsidR="00B76E44" w:rsidRDefault="00B76E44" w:rsidP="00B76E44">
      <w:pPr>
        <w:pStyle w:val="a4"/>
        <w:tabs>
          <w:tab w:val="left" w:pos="714"/>
          <w:tab w:val="left" w:pos="1762"/>
          <w:tab w:val="left" w:pos="1992"/>
          <w:tab w:val="left" w:pos="3497"/>
          <w:tab w:val="left" w:pos="3972"/>
          <w:tab w:val="left" w:pos="4495"/>
          <w:tab w:val="left" w:pos="6115"/>
          <w:tab w:val="left" w:pos="6163"/>
          <w:tab w:val="left" w:pos="7847"/>
          <w:tab w:val="left" w:pos="8033"/>
        </w:tabs>
        <w:spacing w:line="360" w:lineRule="auto"/>
        <w:ind w:left="0" w:right="102"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6B65C0" w:rsidRPr="00B76E44">
        <w:rPr>
          <w:sz w:val="28"/>
        </w:rPr>
        <w:t>Внеурочная деятельность организуется на принципах гуманизма, творческого развития личности, свободного выбора каждым ребенком вида и объема деятельности, дифференциации образования с учетом реальных во</w:t>
      </w:r>
      <w:r w:rsidR="006B65C0" w:rsidRPr="00B76E44">
        <w:rPr>
          <w:sz w:val="28"/>
        </w:rPr>
        <w:t>з</w:t>
      </w:r>
      <w:r w:rsidR="006B65C0" w:rsidRPr="00B76E44">
        <w:rPr>
          <w:sz w:val="28"/>
        </w:rPr>
        <w:t>можностей каждого</w:t>
      </w:r>
      <w:r w:rsidR="006B65C0" w:rsidRPr="00B76E44">
        <w:rPr>
          <w:spacing w:val="-3"/>
          <w:sz w:val="28"/>
        </w:rPr>
        <w:t xml:space="preserve"> </w:t>
      </w:r>
      <w:r w:rsidR="006B65C0" w:rsidRPr="00B76E44">
        <w:rPr>
          <w:sz w:val="28"/>
        </w:rPr>
        <w:t>обучающегося.</w:t>
      </w:r>
    </w:p>
    <w:p w:rsidR="00B76E44" w:rsidRDefault="00B76E44">
      <w:pPr>
        <w:rPr>
          <w:sz w:val="28"/>
        </w:rPr>
      </w:pPr>
      <w:r>
        <w:rPr>
          <w:sz w:val="28"/>
        </w:rPr>
        <w:br w:type="page"/>
      </w:r>
    </w:p>
    <w:p w:rsidR="00F33041" w:rsidRPr="00B76E44" w:rsidRDefault="00B76E44" w:rsidP="00B76E44">
      <w:pPr>
        <w:pStyle w:val="a4"/>
        <w:tabs>
          <w:tab w:val="left" w:pos="714"/>
          <w:tab w:val="left" w:pos="1762"/>
          <w:tab w:val="left" w:pos="1992"/>
          <w:tab w:val="left" w:pos="3497"/>
          <w:tab w:val="left" w:pos="3972"/>
          <w:tab w:val="left" w:pos="4495"/>
          <w:tab w:val="left" w:pos="6115"/>
          <w:tab w:val="left" w:pos="6163"/>
          <w:tab w:val="left" w:pos="7847"/>
          <w:tab w:val="left" w:pos="8033"/>
        </w:tabs>
        <w:spacing w:line="360" w:lineRule="auto"/>
        <w:ind w:left="0" w:right="102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1.4. </w:t>
      </w:r>
      <w:r w:rsidR="006B65C0" w:rsidRPr="00B76E44">
        <w:rPr>
          <w:sz w:val="28"/>
        </w:rPr>
        <w:t>Время, отведенное на внеурочную деятельность, не учитывается при определении максимально допустимой недельной нагрузки</w:t>
      </w:r>
      <w:r w:rsidR="006B65C0" w:rsidRPr="00B76E44">
        <w:rPr>
          <w:spacing w:val="-15"/>
          <w:sz w:val="28"/>
        </w:rPr>
        <w:t xml:space="preserve"> </w:t>
      </w:r>
      <w:r w:rsidR="006B65C0" w:rsidRPr="00B76E44">
        <w:rPr>
          <w:sz w:val="28"/>
        </w:rPr>
        <w:t>обучающихся,</w:t>
      </w:r>
      <w:r>
        <w:rPr>
          <w:sz w:val="28"/>
        </w:rPr>
        <w:t xml:space="preserve"> </w:t>
      </w:r>
      <w:r w:rsidR="006B65C0" w:rsidRPr="00B76E44">
        <w:rPr>
          <w:sz w:val="28"/>
          <w:szCs w:val="28"/>
        </w:rPr>
        <w:t>но учитывается при определении объемов финансирования, направляемых на реализацию основных образовательных программ начального общего образ</w:t>
      </w:r>
      <w:r w:rsidR="006B65C0" w:rsidRPr="00B76E44">
        <w:rPr>
          <w:sz w:val="28"/>
          <w:szCs w:val="28"/>
        </w:rPr>
        <w:t>о</w:t>
      </w:r>
      <w:r w:rsidR="006B65C0" w:rsidRPr="00B76E44">
        <w:rPr>
          <w:sz w:val="28"/>
          <w:szCs w:val="28"/>
        </w:rPr>
        <w:t>вания и основного общего образования.</w:t>
      </w:r>
    </w:p>
    <w:p w:rsidR="00F33041" w:rsidRDefault="006B65C0">
      <w:pPr>
        <w:pStyle w:val="11"/>
        <w:numPr>
          <w:ilvl w:val="1"/>
          <w:numId w:val="8"/>
        </w:numPr>
        <w:tabs>
          <w:tab w:val="left" w:pos="4019"/>
        </w:tabs>
        <w:spacing w:before="207"/>
        <w:ind w:left="4018" w:hanging="282"/>
        <w:jc w:val="left"/>
      </w:pPr>
      <w:r>
        <w:t>Цель и</w:t>
      </w:r>
      <w:r>
        <w:rPr>
          <w:spacing w:val="-3"/>
        </w:rPr>
        <w:t xml:space="preserve"> </w:t>
      </w:r>
      <w:r>
        <w:t>задачи</w:t>
      </w:r>
    </w:p>
    <w:p w:rsidR="00B76E44" w:rsidRDefault="00B76E44" w:rsidP="00B76E44">
      <w:pPr>
        <w:pStyle w:val="a4"/>
        <w:tabs>
          <w:tab w:val="left" w:pos="724"/>
        </w:tabs>
        <w:spacing w:line="360" w:lineRule="auto"/>
        <w:ind w:left="0" w:right="108" w:firstLine="567"/>
        <w:jc w:val="both"/>
        <w:rPr>
          <w:sz w:val="28"/>
        </w:rPr>
      </w:pPr>
      <w:r w:rsidRPr="00B76E44">
        <w:rPr>
          <w:sz w:val="28"/>
        </w:rPr>
        <w:t>2.1.</w:t>
      </w:r>
      <w:r>
        <w:rPr>
          <w:b/>
          <w:sz w:val="28"/>
        </w:rPr>
        <w:t xml:space="preserve"> </w:t>
      </w:r>
      <w:r w:rsidR="006B65C0">
        <w:rPr>
          <w:b/>
          <w:sz w:val="28"/>
        </w:rPr>
        <w:t xml:space="preserve">Целью внеурочной деятельности </w:t>
      </w:r>
      <w:r w:rsidR="006B65C0">
        <w:rPr>
          <w:sz w:val="28"/>
        </w:rPr>
        <w:t>является создание условий для проявления и развития обучающихся своих интересо</w:t>
      </w:r>
      <w:r w:rsidR="00CA0488">
        <w:rPr>
          <w:sz w:val="28"/>
        </w:rPr>
        <w:t>в на основе свободного выбора, д</w:t>
      </w:r>
      <w:r w:rsidR="006B65C0">
        <w:rPr>
          <w:sz w:val="28"/>
        </w:rPr>
        <w:t>остижения духовно - нравственных ценностей и культурных трад</w:t>
      </w:r>
      <w:r w:rsidR="006B65C0">
        <w:rPr>
          <w:sz w:val="28"/>
        </w:rPr>
        <w:t>и</w:t>
      </w:r>
      <w:r w:rsidR="006B65C0">
        <w:rPr>
          <w:sz w:val="28"/>
        </w:rPr>
        <w:t>ций.</w:t>
      </w:r>
    </w:p>
    <w:p w:rsidR="00B76E44" w:rsidRDefault="00B76E44" w:rsidP="00B76E44">
      <w:pPr>
        <w:pStyle w:val="a4"/>
        <w:tabs>
          <w:tab w:val="left" w:pos="724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2.2. </w:t>
      </w:r>
      <w:r w:rsidR="006B65C0" w:rsidRPr="00B76E44">
        <w:rPr>
          <w:sz w:val="28"/>
        </w:rPr>
        <w:t>Внеурочная деятельность направлена на реализацию индивидуал</w:t>
      </w:r>
      <w:r w:rsidR="006B65C0" w:rsidRPr="00B76E44">
        <w:rPr>
          <w:sz w:val="28"/>
        </w:rPr>
        <w:t>ь</w:t>
      </w:r>
      <w:r w:rsidR="006B65C0" w:rsidRPr="00B76E44">
        <w:rPr>
          <w:sz w:val="28"/>
        </w:rPr>
        <w:t>ных потребностей обучающихся путем предоставления выбора широкого спектра занятий, направленных на развитие</w:t>
      </w:r>
      <w:r w:rsidR="006B65C0" w:rsidRPr="00B76E44">
        <w:rPr>
          <w:spacing w:val="-8"/>
          <w:sz w:val="28"/>
        </w:rPr>
        <w:t xml:space="preserve"> </w:t>
      </w:r>
      <w:r w:rsidR="006B65C0" w:rsidRPr="00B76E44">
        <w:rPr>
          <w:sz w:val="28"/>
        </w:rPr>
        <w:t>детей.</w:t>
      </w:r>
    </w:p>
    <w:p w:rsidR="00F33041" w:rsidRPr="00B76E44" w:rsidRDefault="00B76E44" w:rsidP="00B76E44">
      <w:pPr>
        <w:pStyle w:val="a4"/>
        <w:tabs>
          <w:tab w:val="left" w:pos="724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2.3. </w:t>
      </w:r>
      <w:r w:rsidR="006B65C0" w:rsidRPr="00B76E44">
        <w:rPr>
          <w:sz w:val="28"/>
        </w:rPr>
        <w:t>Внеурочная деятельность может быть использована при введении учебных курсов, расширяющих содержание учебных предметов, обеспеч</w:t>
      </w:r>
      <w:r w:rsidR="006B65C0" w:rsidRPr="00B76E44">
        <w:rPr>
          <w:sz w:val="28"/>
        </w:rPr>
        <w:t>и</w:t>
      </w:r>
      <w:r w:rsidR="006B65C0" w:rsidRPr="00B76E44">
        <w:rPr>
          <w:sz w:val="28"/>
        </w:rPr>
        <w:t>вающих различные интересы</w:t>
      </w:r>
      <w:r w:rsidR="006B65C0" w:rsidRPr="00B76E44">
        <w:rPr>
          <w:spacing w:val="-2"/>
          <w:sz w:val="28"/>
        </w:rPr>
        <w:t xml:space="preserve"> </w:t>
      </w:r>
      <w:r w:rsidR="006B65C0" w:rsidRPr="00B76E44">
        <w:rPr>
          <w:sz w:val="28"/>
        </w:rPr>
        <w:t>обучающихся.</w:t>
      </w:r>
    </w:p>
    <w:p w:rsidR="00F33041" w:rsidRDefault="006B65C0">
      <w:pPr>
        <w:pStyle w:val="11"/>
        <w:numPr>
          <w:ilvl w:val="1"/>
          <w:numId w:val="8"/>
        </w:numPr>
        <w:tabs>
          <w:tab w:val="left" w:pos="2207"/>
        </w:tabs>
        <w:spacing w:line="424" w:lineRule="auto"/>
        <w:ind w:left="3142" w:right="1933" w:hanging="1217"/>
        <w:jc w:val="both"/>
      </w:pPr>
      <w:r>
        <w:t>Направления, формы и виды организации внеурочной</w:t>
      </w:r>
      <w:r>
        <w:rPr>
          <w:spacing w:val="-3"/>
        </w:rPr>
        <w:t xml:space="preserve"> </w:t>
      </w:r>
      <w:r>
        <w:t>деятельности</w:t>
      </w:r>
    </w:p>
    <w:p w:rsidR="00B76E44" w:rsidRDefault="00B76E44" w:rsidP="00B76E44">
      <w:pPr>
        <w:pStyle w:val="a4"/>
        <w:tabs>
          <w:tab w:val="left" w:pos="847"/>
        </w:tabs>
        <w:spacing w:line="360" w:lineRule="auto"/>
        <w:ind w:left="0" w:right="104"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6B65C0">
        <w:rPr>
          <w:sz w:val="28"/>
        </w:rPr>
        <w:t>Направления и виды внеурочной деятельности определяются орган</w:t>
      </w:r>
      <w:r w:rsidR="006B65C0">
        <w:rPr>
          <w:sz w:val="28"/>
        </w:rPr>
        <w:t>и</w:t>
      </w:r>
      <w:r w:rsidR="006B65C0">
        <w:rPr>
          <w:sz w:val="28"/>
        </w:rPr>
        <w:t>зацией в соответствии с основными образовательными программами начал</w:t>
      </w:r>
      <w:r w:rsidR="006B65C0">
        <w:rPr>
          <w:sz w:val="28"/>
        </w:rPr>
        <w:t>ь</w:t>
      </w:r>
      <w:r w:rsidR="006B65C0">
        <w:rPr>
          <w:sz w:val="28"/>
        </w:rPr>
        <w:t>ного общего образования и основного общего образования. Охват всех н</w:t>
      </w:r>
      <w:r w:rsidR="006B65C0">
        <w:rPr>
          <w:sz w:val="28"/>
        </w:rPr>
        <w:t>а</w:t>
      </w:r>
      <w:r w:rsidR="006B65C0">
        <w:rPr>
          <w:sz w:val="28"/>
        </w:rPr>
        <w:t>правлений и видов не является обязательным. Подбор направлений, форм  и видов деятельности должен обеспечить достижение планируемых результатов обучающихся в соответствии с основными образовательными программами начального общего образования и основного общего образования</w:t>
      </w:r>
      <w:r w:rsidR="006B65C0">
        <w:rPr>
          <w:spacing w:val="-1"/>
          <w:sz w:val="28"/>
        </w:rPr>
        <w:t xml:space="preserve"> </w:t>
      </w:r>
      <w:r w:rsidR="006B65C0">
        <w:rPr>
          <w:sz w:val="28"/>
        </w:rPr>
        <w:t>учреждения.</w:t>
      </w:r>
    </w:p>
    <w:p w:rsidR="00B76E44" w:rsidRDefault="00B76E44" w:rsidP="00B76E44">
      <w:pPr>
        <w:pStyle w:val="a4"/>
        <w:tabs>
          <w:tab w:val="left" w:pos="847"/>
        </w:tabs>
        <w:spacing w:line="360" w:lineRule="auto"/>
        <w:ind w:left="0" w:right="104"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6B65C0" w:rsidRPr="00B76E44">
        <w:rPr>
          <w:sz w:val="28"/>
        </w:rPr>
        <w:t>Внеурочная деятельность может быть</w:t>
      </w:r>
      <w:r w:rsidR="006B65C0" w:rsidRPr="00B76E44">
        <w:rPr>
          <w:spacing w:val="-12"/>
          <w:sz w:val="28"/>
        </w:rPr>
        <w:t xml:space="preserve"> </w:t>
      </w:r>
      <w:r w:rsidR="006B65C0" w:rsidRPr="00B76E44">
        <w:rPr>
          <w:sz w:val="28"/>
        </w:rPr>
        <w:t>организована:</w:t>
      </w:r>
    </w:p>
    <w:p w:rsidR="00B76E44" w:rsidRDefault="00B76E44" w:rsidP="00B76E44">
      <w:pPr>
        <w:pStyle w:val="a4"/>
        <w:tabs>
          <w:tab w:val="left" w:pos="847"/>
        </w:tabs>
        <w:spacing w:line="360" w:lineRule="auto"/>
        <w:ind w:left="0" w:right="10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6B65C0" w:rsidRPr="00B76E44">
        <w:rPr>
          <w:sz w:val="28"/>
        </w:rPr>
        <w:t>по направлениям: духовно-н</w:t>
      </w:r>
      <w:r w:rsidR="00076055">
        <w:rPr>
          <w:sz w:val="28"/>
        </w:rPr>
        <w:t xml:space="preserve">равственному, социальному, </w:t>
      </w:r>
      <w:proofErr w:type="spellStart"/>
      <w:r w:rsidR="00076055">
        <w:rPr>
          <w:sz w:val="28"/>
        </w:rPr>
        <w:t>общ</w:t>
      </w:r>
      <w:r w:rsidR="006B65C0" w:rsidRPr="00B76E44">
        <w:rPr>
          <w:sz w:val="28"/>
        </w:rPr>
        <w:t>еинте</w:t>
      </w:r>
      <w:r w:rsidR="006B65C0" w:rsidRPr="00B76E44">
        <w:rPr>
          <w:sz w:val="28"/>
        </w:rPr>
        <w:t>л</w:t>
      </w:r>
      <w:r w:rsidR="006B65C0" w:rsidRPr="00B76E44">
        <w:rPr>
          <w:sz w:val="28"/>
        </w:rPr>
        <w:t>лектуальному</w:t>
      </w:r>
      <w:proofErr w:type="spellEnd"/>
      <w:r w:rsidR="006B65C0" w:rsidRPr="00B76E44">
        <w:rPr>
          <w:sz w:val="28"/>
        </w:rPr>
        <w:t>, общекультурному,</w:t>
      </w:r>
      <w:r w:rsidR="006B65C0" w:rsidRPr="00B76E44">
        <w:rPr>
          <w:spacing w:val="-6"/>
          <w:sz w:val="28"/>
        </w:rPr>
        <w:t xml:space="preserve"> </w:t>
      </w:r>
      <w:r w:rsidR="006B65C0" w:rsidRPr="00B76E44">
        <w:rPr>
          <w:sz w:val="28"/>
        </w:rPr>
        <w:t>спортивно-оздоровительному;</w:t>
      </w:r>
    </w:p>
    <w:p w:rsidR="00B76E44" w:rsidRDefault="00B76E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3041" w:rsidRPr="00B76E44" w:rsidRDefault="006B65C0" w:rsidP="00B76E44">
      <w:pPr>
        <w:pStyle w:val="a4"/>
        <w:tabs>
          <w:tab w:val="left" w:pos="847"/>
        </w:tabs>
        <w:spacing w:line="360" w:lineRule="auto"/>
        <w:ind w:left="0" w:right="104" w:firstLine="567"/>
        <w:jc w:val="both"/>
        <w:rPr>
          <w:sz w:val="28"/>
          <w:szCs w:val="28"/>
        </w:rPr>
      </w:pPr>
      <w:r w:rsidRPr="00B76E44">
        <w:rPr>
          <w:sz w:val="28"/>
          <w:szCs w:val="28"/>
        </w:rPr>
        <w:lastRenderedPageBreak/>
        <w:t>-по видам: игровая, познавательная, досугово-раз</w:t>
      </w:r>
      <w:r w:rsidR="00076055">
        <w:rPr>
          <w:sz w:val="28"/>
          <w:szCs w:val="28"/>
        </w:rPr>
        <w:t>влекательная деятел</w:t>
      </w:r>
      <w:r w:rsidR="00076055">
        <w:rPr>
          <w:sz w:val="28"/>
          <w:szCs w:val="28"/>
        </w:rPr>
        <w:t>ь</w:t>
      </w:r>
      <w:r w:rsidR="00076055">
        <w:rPr>
          <w:sz w:val="28"/>
          <w:szCs w:val="28"/>
        </w:rPr>
        <w:t>ность (</w:t>
      </w:r>
      <w:r w:rsidRPr="00B76E44">
        <w:rPr>
          <w:sz w:val="28"/>
          <w:szCs w:val="28"/>
        </w:rPr>
        <w:t>досуговое общение), проблемно-ценностное общение; художественное творчество, социальное творчеств</w:t>
      </w:r>
      <w:proofErr w:type="gramStart"/>
      <w:r w:rsidRPr="00B76E44">
        <w:rPr>
          <w:sz w:val="28"/>
          <w:szCs w:val="28"/>
        </w:rPr>
        <w:t>о(</w:t>
      </w:r>
      <w:proofErr w:type="gramEnd"/>
      <w:r w:rsidRPr="00B76E44">
        <w:rPr>
          <w:sz w:val="28"/>
          <w:szCs w:val="28"/>
        </w:rPr>
        <w:t>социальная преобразующая добровольч</w:t>
      </w:r>
      <w:r w:rsidRPr="00B76E44">
        <w:rPr>
          <w:sz w:val="28"/>
          <w:szCs w:val="28"/>
        </w:rPr>
        <w:t>е</w:t>
      </w:r>
      <w:r w:rsidRPr="00B76E44">
        <w:rPr>
          <w:sz w:val="28"/>
          <w:szCs w:val="28"/>
        </w:rPr>
        <w:t>ская деятельность); спортивно-оздоровительная деятельность; туристско-краеведческая деятельность;</w:t>
      </w:r>
    </w:p>
    <w:p w:rsidR="00B76E44" w:rsidRDefault="006B65C0" w:rsidP="00B76E44">
      <w:pPr>
        <w:pStyle w:val="a4"/>
        <w:numPr>
          <w:ilvl w:val="0"/>
          <w:numId w:val="4"/>
        </w:numPr>
        <w:tabs>
          <w:tab w:val="left" w:pos="296"/>
        </w:tabs>
        <w:spacing w:before="67" w:line="360" w:lineRule="auto"/>
        <w:ind w:left="0" w:right="104" w:firstLine="567"/>
        <w:jc w:val="both"/>
        <w:rPr>
          <w:sz w:val="28"/>
        </w:rPr>
      </w:pPr>
      <w:r>
        <w:rPr>
          <w:sz w:val="28"/>
        </w:rPr>
        <w:t>в форме экскурсий, кружков, секций, олимпиад, конкурсов, соревнов</w:t>
      </w:r>
      <w:r>
        <w:rPr>
          <w:sz w:val="28"/>
        </w:rPr>
        <w:t>а</w:t>
      </w:r>
      <w:r>
        <w:rPr>
          <w:sz w:val="28"/>
        </w:rPr>
        <w:t>нии, поисковых исследований через организацию деятельности обучающихся во взаимодействии со сверстниками, педагогами,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B76E44" w:rsidRDefault="00B76E44" w:rsidP="00B76E44">
      <w:pPr>
        <w:pStyle w:val="a4"/>
        <w:tabs>
          <w:tab w:val="left" w:pos="296"/>
        </w:tabs>
        <w:spacing w:before="67" w:line="360" w:lineRule="auto"/>
        <w:ind w:left="0" w:right="104" w:firstLine="567"/>
        <w:jc w:val="both"/>
        <w:rPr>
          <w:sz w:val="28"/>
        </w:rPr>
      </w:pPr>
      <w:r w:rsidRPr="00B76E44">
        <w:rPr>
          <w:sz w:val="28"/>
        </w:rPr>
        <w:t xml:space="preserve">3.3. </w:t>
      </w:r>
      <w:r w:rsidR="006B65C0" w:rsidRPr="00B76E44">
        <w:rPr>
          <w:sz w:val="28"/>
        </w:rPr>
        <w:t>Занятия в объединениях могут проводиться по рабочим программам одной тематической направленности; программам, ориентированным на до</w:t>
      </w:r>
      <w:r w:rsidR="006B65C0" w:rsidRPr="00B76E44">
        <w:rPr>
          <w:sz w:val="28"/>
        </w:rPr>
        <w:t>с</w:t>
      </w:r>
      <w:r w:rsidR="006B65C0" w:rsidRPr="00B76E44">
        <w:rPr>
          <w:sz w:val="28"/>
        </w:rPr>
        <w:t>тижение результатов определенного уровня; программам по конкретным в</w:t>
      </w:r>
      <w:r w:rsidR="006B65C0" w:rsidRPr="00B76E44">
        <w:rPr>
          <w:sz w:val="28"/>
        </w:rPr>
        <w:t>и</w:t>
      </w:r>
      <w:r w:rsidR="006B65C0" w:rsidRPr="00B76E44">
        <w:rPr>
          <w:sz w:val="28"/>
        </w:rPr>
        <w:t>дам внеурочной деятельности в соответствии с индивидуальными и возра</w:t>
      </w:r>
      <w:r w:rsidR="006B65C0" w:rsidRPr="00B76E44">
        <w:rPr>
          <w:sz w:val="28"/>
        </w:rPr>
        <w:t>с</w:t>
      </w:r>
      <w:r w:rsidR="006B65C0" w:rsidRPr="00B76E44">
        <w:rPr>
          <w:sz w:val="28"/>
        </w:rPr>
        <w:t>тными особенностями</w:t>
      </w:r>
      <w:r w:rsidR="006B65C0" w:rsidRPr="00B76E44">
        <w:rPr>
          <w:spacing w:val="-3"/>
          <w:sz w:val="28"/>
        </w:rPr>
        <w:t xml:space="preserve"> </w:t>
      </w:r>
      <w:r w:rsidR="006B65C0" w:rsidRPr="00B76E44">
        <w:rPr>
          <w:sz w:val="28"/>
        </w:rPr>
        <w:t>обучающихся.</w:t>
      </w:r>
    </w:p>
    <w:p w:rsidR="00B76E44" w:rsidRDefault="00B76E44" w:rsidP="00B76E44">
      <w:pPr>
        <w:pStyle w:val="a4"/>
        <w:tabs>
          <w:tab w:val="left" w:pos="296"/>
        </w:tabs>
        <w:spacing w:before="67" w:line="360" w:lineRule="auto"/>
        <w:ind w:left="0" w:right="104" w:firstLine="567"/>
        <w:jc w:val="both"/>
        <w:rPr>
          <w:sz w:val="28"/>
        </w:rPr>
      </w:pPr>
      <w:r>
        <w:rPr>
          <w:sz w:val="28"/>
        </w:rPr>
        <w:t xml:space="preserve">3.4. </w:t>
      </w:r>
      <w:r w:rsidR="006B65C0" w:rsidRPr="00B76E44">
        <w:rPr>
          <w:sz w:val="28"/>
        </w:rPr>
        <w:t>Содержание рабочей программы курса внеурочной деятельности, формы и методы ее реализации определяются исходя из образовательно- во</w:t>
      </w:r>
      <w:r w:rsidR="006B65C0" w:rsidRPr="00B76E44">
        <w:rPr>
          <w:sz w:val="28"/>
        </w:rPr>
        <w:t>с</w:t>
      </w:r>
      <w:r w:rsidR="006B65C0" w:rsidRPr="00B76E44">
        <w:rPr>
          <w:sz w:val="28"/>
        </w:rPr>
        <w:t>питательных задач, психолого-педагогической целесообразности, санитарно-гигиенических норм, материально-технических условий и финансовых во</w:t>
      </w:r>
      <w:r w:rsidR="006B65C0" w:rsidRPr="00B76E44">
        <w:rPr>
          <w:sz w:val="28"/>
        </w:rPr>
        <w:t>з</w:t>
      </w:r>
      <w:r w:rsidR="006B65C0" w:rsidRPr="00B76E44">
        <w:rPr>
          <w:sz w:val="28"/>
        </w:rPr>
        <w:t>можностей</w:t>
      </w:r>
      <w:r w:rsidR="006B65C0" w:rsidRPr="00B76E44">
        <w:rPr>
          <w:spacing w:val="-4"/>
          <w:sz w:val="28"/>
        </w:rPr>
        <w:t xml:space="preserve"> </w:t>
      </w:r>
      <w:r w:rsidR="006B65C0" w:rsidRPr="00B76E44">
        <w:rPr>
          <w:sz w:val="28"/>
        </w:rPr>
        <w:t>организации.</w:t>
      </w:r>
    </w:p>
    <w:p w:rsidR="00F33041" w:rsidRPr="00B76E44" w:rsidRDefault="00B76E44" w:rsidP="00B76E44">
      <w:pPr>
        <w:tabs>
          <w:tab w:val="left" w:pos="676"/>
        </w:tabs>
        <w:spacing w:before="202" w:line="360" w:lineRule="auto"/>
        <w:ind w:right="105"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6B65C0" w:rsidRPr="00B76E44">
        <w:rPr>
          <w:sz w:val="28"/>
        </w:rPr>
        <w:t>Педагогические работники могут самостоятельно разрабатывать пр</w:t>
      </w:r>
      <w:r w:rsidR="006B65C0" w:rsidRPr="00B76E44">
        <w:rPr>
          <w:sz w:val="28"/>
        </w:rPr>
        <w:t>о</w:t>
      </w:r>
      <w:r w:rsidR="006B65C0" w:rsidRPr="00B76E44">
        <w:rPr>
          <w:sz w:val="28"/>
        </w:rPr>
        <w:t>граммы и соответствующие приложения к ним либо использовать программы учреждений дополнительного образования</w:t>
      </w:r>
      <w:r w:rsidR="006B65C0" w:rsidRPr="00B76E44">
        <w:rPr>
          <w:spacing w:val="-3"/>
          <w:sz w:val="28"/>
        </w:rPr>
        <w:t xml:space="preserve"> </w:t>
      </w:r>
      <w:r w:rsidR="006B65C0" w:rsidRPr="00B76E44">
        <w:rPr>
          <w:sz w:val="28"/>
        </w:rPr>
        <w:t>детей.</w:t>
      </w:r>
    </w:p>
    <w:p w:rsidR="00076055" w:rsidRDefault="006B65C0" w:rsidP="00076055">
      <w:pPr>
        <w:pStyle w:val="11"/>
        <w:numPr>
          <w:ilvl w:val="1"/>
          <w:numId w:val="8"/>
        </w:numPr>
        <w:tabs>
          <w:tab w:val="left" w:pos="2404"/>
        </w:tabs>
        <w:ind w:left="2403" w:hanging="282"/>
        <w:jc w:val="left"/>
      </w:pPr>
      <w:r>
        <w:t>Организация внеурочной</w:t>
      </w:r>
      <w:r>
        <w:rPr>
          <w:spacing w:val="-5"/>
        </w:rPr>
        <w:t xml:space="preserve"> </w:t>
      </w:r>
      <w:r>
        <w:t>деятельности</w:t>
      </w:r>
    </w:p>
    <w:p w:rsidR="00076055" w:rsidRDefault="00076055" w:rsidP="00076055">
      <w:pPr>
        <w:pStyle w:val="11"/>
        <w:tabs>
          <w:tab w:val="left" w:pos="2404"/>
        </w:tabs>
        <w:ind w:left="2403" w:firstLine="0"/>
      </w:pPr>
    </w:p>
    <w:p w:rsidR="00B76E44" w:rsidRDefault="00B76E44" w:rsidP="00B76E44">
      <w:pPr>
        <w:pStyle w:val="a4"/>
        <w:tabs>
          <w:tab w:val="left" w:pos="526"/>
        </w:tabs>
        <w:spacing w:line="360" w:lineRule="auto"/>
        <w:ind w:left="0" w:right="105"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6B65C0">
        <w:rPr>
          <w:sz w:val="28"/>
        </w:rPr>
        <w:t>Самостоятельно разработанные рабочие программы внеурочной де</w:t>
      </w:r>
      <w:r w:rsidR="006B65C0">
        <w:rPr>
          <w:sz w:val="28"/>
        </w:rPr>
        <w:t>я</w:t>
      </w:r>
      <w:r w:rsidR="006B65C0">
        <w:rPr>
          <w:sz w:val="28"/>
        </w:rPr>
        <w:t>тельности проходят внешнее рецензирование, рассматриваются на педагог</w:t>
      </w:r>
      <w:r w:rsidR="006B65C0">
        <w:rPr>
          <w:sz w:val="28"/>
        </w:rPr>
        <w:t>и</w:t>
      </w:r>
      <w:r w:rsidR="006B65C0">
        <w:rPr>
          <w:sz w:val="28"/>
        </w:rPr>
        <w:t>ческом совете, обсуждаются на методическом совете и утверждаются руков</w:t>
      </w:r>
      <w:r w:rsidR="006B65C0">
        <w:rPr>
          <w:sz w:val="28"/>
        </w:rPr>
        <w:t>о</w:t>
      </w:r>
      <w:r w:rsidR="006B65C0">
        <w:rPr>
          <w:sz w:val="28"/>
        </w:rPr>
        <w:t>дителем образовательной</w:t>
      </w:r>
      <w:r w:rsidR="006B65C0">
        <w:rPr>
          <w:spacing w:val="-8"/>
          <w:sz w:val="28"/>
        </w:rPr>
        <w:t xml:space="preserve"> </w:t>
      </w:r>
      <w:r w:rsidR="006B65C0">
        <w:rPr>
          <w:sz w:val="28"/>
        </w:rPr>
        <w:t>организации.</w:t>
      </w:r>
    </w:p>
    <w:p w:rsidR="00F33041" w:rsidRPr="00B76E44" w:rsidRDefault="00B76E44" w:rsidP="00B76E44">
      <w:pPr>
        <w:pStyle w:val="a4"/>
        <w:tabs>
          <w:tab w:val="left" w:pos="526"/>
        </w:tabs>
        <w:spacing w:line="360" w:lineRule="auto"/>
        <w:ind w:left="0" w:right="105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6B65C0" w:rsidRPr="00B76E44">
        <w:rPr>
          <w:sz w:val="28"/>
        </w:rPr>
        <w:t>Структура рабочей программы курса внеурочной</w:t>
      </w:r>
      <w:r w:rsidR="006B65C0" w:rsidRPr="00B76E44">
        <w:rPr>
          <w:spacing w:val="-7"/>
          <w:sz w:val="28"/>
        </w:rPr>
        <w:t xml:space="preserve"> </w:t>
      </w:r>
      <w:r w:rsidR="006B65C0" w:rsidRPr="00B76E44">
        <w:rPr>
          <w:sz w:val="28"/>
        </w:rPr>
        <w:t>деятельности:</w:t>
      </w:r>
    </w:p>
    <w:p w:rsidR="00F33041" w:rsidRDefault="006B65C0" w:rsidP="00B76E44">
      <w:pPr>
        <w:pStyle w:val="a3"/>
        <w:spacing w:line="360" w:lineRule="auto"/>
        <w:ind w:left="0" w:firstLine="567"/>
        <w:jc w:val="both"/>
      </w:pPr>
      <w:r>
        <w:t>-титульный лист;</w:t>
      </w:r>
    </w:p>
    <w:p w:rsidR="00F33041" w:rsidRDefault="006B65C0" w:rsidP="00B76E44">
      <w:pPr>
        <w:pStyle w:val="a3"/>
        <w:spacing w:line="360" w:lineRule="auto"/>
        <w:ind w:left="0" w:firstLine="567"/>
        <w:jc w:val="both"/>
      </w:pPr>
      <w:r>
        <w:t>-результаты освоения курса внеурочной деятельности;</w:t>
      </w:r>
    </w:p>
    <w:p w:rsidR="00F33041" w:rsidRDefault="006B65C0" w:rsidP="00B76E44">
      <w:pPr>
        <w:pStyle w:val="a3"/>
        <w:spacing w:line="360" w:lineRule="auto"/>
        <w:ind w:left="0" w:right="105" w:firstLine="567"/>
        <w:jc w:val="both"/>
      </w:pPr>
      <w:r>
        <w:t>-содержание курса внеурочной деятельности с указанием форм организ</w:t>
      </w:r>
      <w:r>
        <w:t>а</w:t>
      </w:r>
      <w:r>
        <w:t>ции и видов</w:t>
      </w:r>
      <w:r>
        <w:rPr>
          <w:spacing w:val="-5"/>
        </w:rPr>
        <w:t xml:space="preserve"> </w:t>
      </w:r>
      <w:r>
        <w:t>деятельности;</w:t>
      </w:r>
    </w:p>
    <w:p w:rsidR="00B76E44" w:rsidRDefault="006B65C0" w:rsidP="00B76E44">
      <w:pPr>
        <w:pStyle w:val="a3"/>
        <w:spacing w:line="360" w:lineRule="auto"/>
        <w:ind w:left="0" w:firstLine="567"/>
        <w:jc w:val="both"/>
      </w:pPr>
      <w:r>
        <w:lastRenderedPageBreak/>
        <w:t>-тематическое планирование;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4.3. </w:t>
      </w:r>
      <w:r w:rsidR="006B65C0" w:rsidRPr="00B76E44">
        <w:t>На внеурочную деятельность в неделю отводится до 10 часов на ка</w:t>
      </w:r>
      <w:r w:rsidR="006B65C0" w:rsidRPr="00B76E44">
        <w:t>ж</w:t>
      </w:r>
      <w:r w:rsidR="006B65C0" w:rsidRPr="00B76E44">
        <w:t>дый класс.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4.4. </w:t>
      </w:r>
      <w:r w:rsidR="006B65C0" w:rsidRPr="00B76E44">
        <w:t>Внеурочная деятельность может быть организована на базе учрежд</w:t>
      </w:r>
      <w:r w:rsidR="006B65C0" w:rsidRPr="00B76E44">
        <w:t>е</w:t>
      </w:r>
      <w:r w:rsidR="006B65C0" w:rsidRPr="00B76E44">
        <w:t>ний дополнительного образования детей, учреждений культуры и спорта как в учебное, так и в каникулярное</w:t>
      </w:r>
      <w:r w:rsidR="006B65C0" w:rsidRPr="00B76E44">
        <w:rPr>
          <w:spacing w:val="-7"/>
        </w:rPr>
        <w:t xml:space="preserve"> </w:t>
      </w:r>
      <w:r w:rsidR="006B65C0" w:rsidRPr="00B76E44">
        <w:t>время.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4.5. </w:t>
      </w:r>
      <w:r w:rsidR="006B65C0" w:rsidRPr="00B76E44">
        <w:t>Занятия внеурочной деятельности могут проводиться учителями у</w:t>
      </w:r>
      <w:r w:rsidR="006B65C0" w:rsidRPr="00B76E44">
        <w:t>ч</w:t>
      </w:r>
      <w:r w:rsidR="006B65C0" w:rsidRPr="00B76E44">
        <w:t>реждения, педагогами учреждений дополнительного</w:t>
      </w:r>
      <w:r w:rsidR="006B65C0" w:rsidRPr="00B76E44">
        <w:rPr>
          <w:spacing w:val="-21"/>
        </w:rPr>
        <w:t xml:space="preserve"> </w:t>
      </w:r>
      <w:r w:rsidR="006B65C0" w:rsidRPr="00B76E44">
        <w:t>образования.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4.6. </w:t>
      </w:r>
      <w:r w:rsidR="00076055">
        <w:t>Обучающиеся, их родители (законные представители</w:t>
      </w:r>
      <w:r w:rsidR="006B65C0" w:rsidRPr="00B76E44">
        <w:t>) участвуют</w:t>
      </w:r>
      <w:r w:rsidR="006B65C0" w:rsidRPr="00B76E44">
        <w:rPr>
          <w:spacing w:val="-30"/>
        </w:rPr>
        <w:t xml:space="preserve"> </w:t>
      </w:r>
      <w:r w:rsidR="006B65C0" w:rsidRPr="00B76E44">
        <w:t>в выборе направлений и форм внеурочной</w:t>
      </w:r>
      <w:r w:rsidR="006B65C0" w:rsidRPr="00B76E44">
        <w:rPr>
          <w:spacing w:val="-5"/>
        </w:rPr>
        <w:t xml:space="preserve"> </w:t>
      </w:r>
      <w:r w:rsidR="006B65C0" w:rsidRPr="00B76E44">
        <w:t>деятельности.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4.7. </w:t>
      </w:r>
      <w:r w:rsidR="006B65C0" w:rsidRPr="00B76E44">
        <w:t>Каждый обучающийся имеет право заниматься в объединениях разной направленности, а также изменять направление</w:t>
      </w:r>
      <w:r w:rsidR="006B65C0" w:rsidRPr="00B76E44">
        <w:rPr>
          <w:spacing w:val="-12"/>
        </w:rPr>
        <w:t xml:space="preserve"> </w:t>
      </w:r>
      <w:r w:rsidR="006B65C0" w:rsidRPr="00B76E44">
        <w:t>обучения.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4.8. </w:t>
      </w:r>
      <w:r w:rsidR="006B65C0" w:rsidRPr="00B76E44">
        <w:t>Основанием для зачисления обучающихся в группы внеурочной де</w:t>
      </w:r>
      <w:r w:rsidR="006B65C0" w:rsidRPr="00B76E44">
        <w:t>я</w:t>
      </w:r>
      <w:r w:rsidR="006B65C0" w:rsidRPr="00B76E44">
        <w:t>тельности является п</w:t>
      </w:r>
      <w:r w:rsidR="00076055">
        <w:t>исьменное заявление родителей (</w:t>
      </w:r>
      <w:r w:rsidR="006B65C0" w:rsidRPr="00B76E44">
        <w:t>законных представит</w:t>
      </w:r>
      <w:r w:rsidR="006B65C0" w:rsidRPr="00B76E44">
        <w:t>е</w:t>
      </w:r>
      <w:r w:rsidR="006B65C0" w:rsidRPr="00B76E44">
        <w:t>лей).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4.9. </w:t>
      </w:r>
      <w:r w:rsidR="006B65C0" w:rsidRPr="00B76E44">
        <w:t>Обучающиеся, посещающие учреждения дополнительного образов</w:t>
      </w:r>
      <w:r w:rsidR="006B65C0" w:rsidRPr="00B76E44">
        <w:t>а</w:t>
      </w:r>
      <w:r w:rsidR="006B65C0" w:rsidRPr="00B76E44">
        <w:t>ния, спортивные секции, школы искусств, могут быть освобождены от вн</w:t>
      </w:r>
      <w:r w:rsidR="006B65C0" w:rsidRPr="00B76E44">
        <w:t>е</w:t>
      </w:r>
      <w:r w:rsidR="006B65C0" w:rsidRPr="00B76E44">
        <w:t>урочной деятельности в рамках учре</w:t>
      </w:r>
      <w:r w:rsidR="00076055">
        <w:t>ждения по заявлению родителей (</w:t>
      </w:r>
      <w:r w:rsidR="006B65C0" w:rsidRPr="00B76E44">
        <w:t>зако</w:t>
      </w:r>
      <w:r w:rsidR="006B65C0" w:rsidRPr="00B76E44">
        <w:t>н</w:t>
      </w:r>
      <w:r w:rsidR="006B65C0" w:rsidRPr="00B76E44">
        <w:t>ных представителей) и</w:t>
      </w:r>
      <w:r w:rsidR="00CA0488">
        <w:t xml:space="preserve"> </w:t>
      </w:r>
      <w:r w:rsidR="006B65C0" w:rsidRPr="00B76E44">
        <w:t>справки-подтверждения посещения учреждения допо</w:t>
      </w:r>
      <w:r w:rsidR="006B65C0" w:rsidRPr="00B76E44">
        <w:t>л</w:t>
      </w:r>
      <w:r w:rsidR="006B65C0" w:rsidRPr="00B76E44">
        <w:t>нительного</w:t>
      </w:r>
      <w:r w:rsidR="006B65C0" w:rsidRPr="00B76E44">
        <w:rPr>
          <w:spacing w:val="-3"/>
        </w:rPr>
        <w:t xml:space="preserve"> </w:t>
      </w:r>
      <w:r w:rsidR="006B65C0" w:rsidRPr="00B76E44">
        <w:t>образования.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4.10. </w:t>
      </w:r>
      <w:r w:rsidR="006B65C0" w:rsidRPr="00B76E44">
        <w:t>Комплектование групп проводится преподавателем, ведущим</w:t>
      </w:r>
      <w:r w:rsidR="006B65C0" w:rsidRPr="00B76E44">
        <w:rPr>
          <w:spacing w:val="-15"/>
        </w:rPr>
        <w:t xml:space="preserve"> </w:t>
      </w:r>
      <w:r w:rsidR="006B65C0" w:rsidRPr="00B76E44">
        <w:t>зан</w:t>
      </w:r>
      <w:r w:rsidR="006B65C0" w:rsidRPr="00B76E44">
        <w:t>я</w:t>
      </w:r>
      <w:r w:rsidR="006B65C0" w:rsidRPr="00B76E44">
        <w:t>тия.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4.11. </w:t>
      </w:r>
      <w:r w:rsidR="006B65C0" w:rsidRPr="00B76E44">
        <w:t>Наполняемость групп зависит от направления внеурочной деятел</w:t>
      </w:r>
      <w:r w:rsidR="006B65C0" w:rsidRPr="00B76E44">
        <w:t>ь</w:t>
      </w:r>
      <w:r w:rsidR="006B65C0" w:rsidRPr="00B76E44">
        <w:t>ности и составляет не менее 12</w:t>
      </w:r>
      <w:r w:rsidR="006B65C0" w:rsidRPr="00B76E44">
        <w:rPr>
          <w:spacing w:val="-4"/>
        </w:rPr>
        <w:t xml:space="preserve"> </w:t>
      </w:r>
      <w:r w:rsidR="006B65C0" w:rsidRPr="00B76E44">
        <w:t>человек.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4.12. </w:t>
      </w:r>
      <w:r w:rsidR="006B65C0" w:rsidRPr="00B76E44">
        <w:t>Группы для проведения занятий внеурочной деятельности могут быть скомплектованы из детей разных классов в пределах одного уровня обр</w:t>
      </w:r>
      <w:r w:rsidR="006B65C0" w:rsidRPr="00B76E44">
        <w:t>а</w:t>
      </w:r>
      <w:r w:rsidR="006B65C0" w:rsidRPr="00B76E44">
        <w:t>зования.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4.13. </w:t>
      </w:r>
      <w:r w:rsidR="006B65C0" w:rsidRPr="00B76E44">
        <w:t>Учитель-предметник фиксирует проведение занятий и посещаемость обучающихся в журнале по внеурочной деятельности. Журнал учета должен содержать следующую информацию: дата проведения занятия, класс, ФИ об</w:t>
      </w:r>
      <w:r w:rsidR="006B65C0" w:rsidRPr="00B76E44">
        <w:t>у</w:t>
      </w:r>
      <w:r w:rsidR="006B65C0" w:rsidRPr="00B76E44">
        <w:t>чающегося, со</w:t>
      </w:r>
      <w:r w:rsidR="00076055">
        <w:t>держание занятия, ФИО учителя (</w:t>
      </w:r>
      <w:r w:rsidR="006B65C0" w:rsidRPr="00B76E44">
        <w:t>педагога).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</w:p>
    <w:p w:rsidR="00B76E44" w:rsidRDefault="006B65C0" w:rsidP="00B76E44">
      <w:pPr>
        <w:pStyle w:val="a3"/>
        <w:spacing w:line="360" w:lineRule="auto"/>
        <w:ind w:left="0"/>
        <w:jc w:val="both"/>
      </w:pPr>
      <w:r w:rsidRPr="00B76E44">
        <w:t>Содержание занятий в журнале должно соответствовать содержанию програ</w:t>
      </w:r>
      <w:r w:rsidRPr="00B76E44">
        <w:t>м</w:t>
      </w:r>
      <w:r w:rsidRPr="00B76E44">
        <w:lastRenderedPageBreak/>
        <w:t>мы внеурочной</w:t>
      </w:r>
      <w:r w:rsidRPr="00B76E44">
        <w:rPr>
          <w:spacing w:val="-1"/>
        </w:rPr>
        <w:t xml:space="preserve"> </w:t>
      </w:r>
      <w:r w:rsidRPr="00B76E44">
        <w:t>деятельности.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4.14. </w:t>
      </w:r>
      <w:r w:rsidR="006B65C0" w:rsidRPr="00B76E44">
        <w:t>Занятия внеурочной деятельности проводятся в учебном кабинете или другом специальном месте, отвечающем санитарным</w:t>
      </w:r>
      <w:r w:rsidR="006B65C0" w:rsidRPr="00B76E44">
        <w:rPr>
          <w:spacing w:val="-8"/>
        </w:rPr>
        <w:t xml:space="preserve"> </w:t>
      </w:r>
      <w:r>
        <w:t>нормам.</w:t>
      </w:r>
    </w:p>
    <w:p w:rsid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4.15. </w:t>
      </w:r>
      <w:r w:rsidR="006B65C0" w:rsidRPr="00B76E44">
        <w:t>Занятия внеурочной деятельности предусматриваются специальным расписанием и проводятся до или после</w:t>
      </w:r>
      <w:r w:rsidR="006B65C0" w:rsidRPr="00B76E44">
        <w:rPr>
          <w:spacing w:val="-10"/>
        </w:rPr>
        <w:t xml:space="preserve"> </w:t>
      </w:r>
      <w:r>
        <w:t>уроков.</w:t>
      </w:r>
    </w:p>
    <w:p w:rsidR="00F33041" w:rsidRPr="00B76E44" w:rsidRDefault="00B76E44" w:rsidP="00B76E44">
      <w:pPr>
        <w:pStyle w:val="a3"/>
        <w:spacing w:line="360" w:lineRule="auto"/>
        <w:ind w:left="0" w:firstLine="567"/>
        <w:jc w:val="both"/>
      </w:pPr>
      <w:r>
        <w:t xml:space="preserve">4.16. </w:t>
      </w:r>
      <w:r w:rsidR="006B65C0" w:rsidRPr="00B76E44">
        <w:t xml:space="preserve">Продолжительность занятий внеурочной деятельности </w:t>
      </w:r>
      <w:r w:rsidR="00076055">
        <w:t xml:space="preserve"> </w:t>
      </w:r>
      <w:r w:rsidR="006B65C0" w:rsidRPr="00B76E44">
        <w:t xml:space="preserve"> для об</w:t>
      </w:r>
      <w:r w:rsidR="006B65C0" w:rsidRPr="00B76E44">
        <w:t>у</w:t>
      </w:r>
      <w:r w:rsidR="006B65C0" w:rsidRPr="00B76E44">
        <w:t xml:space="preserve">чающихся 2-9 классов - 45 минут, 1 класс </w:t>
      </w:r>
      <w:proofErr w:type="gramStart"/>
      <w:r w:rsidR="006B65C0" w:rsidRPr="00B76E44">
        <w:t xml:space="preserve">( </w:t>
      </w:r>
      <w:proofErr w:type="gramEnd"/>
      <w:r w:rsidR="006B65C0" w:rsidRPr="00B76E44">
        <w:t>1 полугодие)- 35 минут, ( 2 полуг</w:t>
      </w:r>
      <w:r w:rsidR="006B65C0" w:rsidRPr="00B76E44">
        <w:t>о</w:t>
      </w:r>
      <w:r w:rsidR="006B65C0" w:rsidRPr="00B76E44">
        <w:t>дие) - 40</w:t>
      </w:r>
      <w:r w:rsidR="006B65C0" w:rsidRPr="00B76E44">
        <w:rPr>
          <w:spacing w:val="-2"/>
        </w:rPr>
        <w:t xml:space="preserve"> </w:t>
      </w:r>
      <w:r w:rsidR="006B65C0" w:rsidRPr="00B76E44">
        <w:t>минут.</w:t>
      </w:r>
    </w:p>
    <w:p w:rsidR="00076055" w:rsidRDefault="006B65C0" w:rsidP="00076055">
      <w:pPr>
        <w:pStyle w:val="11"/>
        <w:numPr>
          <w:ilvl w:val="1"/>
          <w:numId w:val="8"/>
        </w:numPr>
        <w:tabs>
          <w:tab w:val="left" w:pos="2156"/>
        </w:tabs>
        <w:spacing w:before="103"/>
        <w:ind w:left="2155"/>
        <w:jc w:val="left"/>
      </w:pPr>
      <w:r>
        <w:t>Финансирование внеурочной</w:t>
      </w:r>
      <w:r>
        <w:rPr>
          <w:spacing w:val="-4"/>
        </w:rPr>
        <w:t xml:space="preserve"> </w:t>
      </w:r>
      <w:r>
        <w:t>деятельности</w:t>
      </w:r>
    </w:p>
    <w:p w:rsidR="00076055" w:rsidRDefault="00076055" w:rsidP="00076055">
      <w:pPr>
        <w:pStyle w:val="11"/>
        <w:tabs>
          <w:tab w:val="left" w:pos="2156"/>
        </w:tabs>
        <w:spacing w:before="103"/>
        <w:ind w:left="2155" w:firstLine="0"/>
      </w:pPr>
    </w:p>
    <w:p w:rsidR="00B76E44" w:rsidRDefault="00B76E44" w:rsidP="00B76E44">
      <w:pPr>
        <w:pStyle w:val="a4"/>
        <w:tabs>
          <w:tab w:val="left" w:pos="526"/>
        </w:tabs>
        <w:spacing w:line="360" w:lineRule="auto"/>
        <w:ind w:left="0" w:right="102" w:firstLine="567"/>
        <w:jc w:val="both"/>
        <w:rPr>
          <w:sz w:val="28"/>
        </w:rPr>
      </w:pPr>
      <w:r>
        <w:rPr>
          <w:sz w:val="28"/>
        </w:rPr>
        <w:t xml:space="preserve">5.1. </w:t>
      </w:r>
      <w:r w:rsidR="006B65C0">
        <w:rPr>
          <w:sz w:val="28"/>
        </w:rPr>
        <w:t>Финансирование часов, отводимых на внеурочную деятельность, о</w:t>
      </w:r>
      <w:r w:rsidR="006B65C0">
        <w:rPr>
          <w:sz w:val="28"/>
        </w:rPr>
        <w:t>р</w:t>
      </w:r>
      <w:r w:rsidR="006B65C0">
        <w:rPr>
          <w:sz w:val="28"/>
        </w:rPr>
        <w:t>ганизуемую в организации, осуществляется в пределах средств субвенции бюджета на обеспечение государственных гарантий прав граждан на получ</w:t>
      </w:r>
      <w:r w:rsidR="006B65C0">
        <w:rPr>
          <w:sz w:val="28"/>
        </w:rPr>
        <w:t>е</w:t>
      </w:r>
      <w:r w:rsidR="006B65C0">
        <w:rPr>
          <w:sz w:val="28"/>
        </w:rPr>
        <w:t>ние общедоступного общего и дополнительного образования в общеобразов</w:t>
      </w:r>
      <w:r w:rsidR="006B65C0">
        <w:rPr>
          <w:sz w:val="28"/>
        </w:rPr>
        <w:t>а</w:t>
      </w:r>
      <w:r w:rsidR="006B65C0">
        <w:rPr>
          <w:sz w:val="28"/>
        </w:rPr>
        <w:t>тельных</w:t>
      </w:r>
      <w:r w:rsidR="006B65C0">
        <w:rPr>
          <w:spacing w:val="-3"/>
          <w:sz w:val="28"/>
        </w:rPr>
        <w:t xml:space="preserve"> </w:t>
      </w:r>
      <w:r w:rsidR="006B65C0">
        <w:rPr>
          <w:sz w:val="28"/>
        </w:rPr>
        <w:t>организациях.</w:t>
      </w:r>
    </w:p>
    <w:p w:rsidR="00F33041" w:rsidRPr="00B76E44" w:rsidRDefault="00B76E44" w:rsidP="00B76E44">
      <w:pPr>
        <w:pStyle w:val="a4"/>
        <w:tabs>
          <w:tab w:val="left" w:pos="526"/>
        </w:tabs>
        <w:spacing w:line="360" w:lineRule="auto"/>
        <w:ind w:left="0" w:right="102" w:firstLine="567"/>
        <w:jc w:val="both"/>
        <w:rPr>
          <w:sz w:val="28"/>
        </w:rPr>
      </w:pPr>
      <w:r>
        <w:rPr>
          <w:sz w:val="28"/>
        </w:rPr>
        <w:t xml:space="preserve">5.2. </w:t>
      </w:r>
      <w:r w:rsidR="006B65C0" w:rsidRPr="00B76E44">
        <w:rPr>
          <w:sz w:val="28"/>
        </w:rPr>
        <w:t>Оплата преподавателям занятий внеурочной деятельности произв</w:t>
      </w:r>
      <w:r w:rsidR="006B65C0" w:rsidRPr="00B76E44">
        <w:rPr>
          <w:sz w:val="28"/>
        </w:rPr>
        <w:t>о</w:t>
      </w:r>
      <w:r w:rsidR="006B65C0" w:rsidRPr="00B76E44">
        <w:rPr>
          <w:sz w:val="28"/>
        </w:rPr>
        <w:t>дится в соответствии с тарификацией, утвержденной образовательной орган</w:t>
      </w:r>
      <w:r w:rsidR="006B65C0" w:rsidRPr="00B76E44">
        <w:rPr>
          <w:sz w:val="28"/>
        </w:rPr>
        <w:t>и</w:t>
      </w:r>
      <w:r w:rsidR="006B65C0" w:rsidRPr="00B76E44">
        <w:rPr>
          <w:sz w:val="28"/>
        </w:rPr>
        <w:t>зацией по согласованию с управлением образования Администрации Бело</w:t>
      </w:r>
      <w:r w:rsidR="006B65C0" w:rsidRPr="00B76E44">
        <w:rPr>
          <w:sz w:val="28"/>
        </w:rPr>
        <w:t>в</w:t>
      </w:r>
      <w:r w:rsidR="006B65C0" w:rsidRPr="00B76E44">
        <w:rPr>
          <w:sz w:val="28"/>
        </w:rPr>
        <w:t>ского городского</w:t>
      </w:r>
      <w:r w:rsidR="006B65C0" w:rsidRPr="00B76E44">
        <w:rPr>
          <w:spacing w:val="-3"/>
          <w:sz w:val="28"/>
        </w:rPr>
        <w:t xml:space="preserve"> </w:t>
      </w:r>
      <w:r w:rsidR="006B65C0" w:rsidRPr="00B76E44">
        <w:rPr>
          <w:sz w:val="28"/>
        </w:rPr>
        <w:t>округа.</w:t>
      </w:r>
    </w:p>
    <w:p w:rsidR="00F33041" w:rsidRDefault="006B65C0">
      <w:pPr>
        <w:pStyle w:val="11"/>
        <w:numPr>
          <w:ilvl w:val="1"/>
          <w:numId w:val="8"/>
        </w:numPr>
        <w:tabs>
          <w:tab w:val="left" w:pos="3580"/>
        </w:tabs>
        <w:spacing w:before="205"/>
        <w:ind w:left="3579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управления</w:t>
      </w:r>
    </w:p>
    <w:p w:rsidR="00F33041" w:rsidRDefault="00F33041">
      <w:pPr>
        <w:pStyle w:val="a3"/>
        <w:ind w:left="0"/>
        <w:rPr>
          <w:b/>
          <w:sz w:val="31"/>
        </w:rPr>
      </w:pPr>
    </w:p>
    <w:p w:rsidR="00B76E44" w:rsidRDefault="00B76E44" w:rsidP="00B76E44">
      <w:pPr>
        <w:tabs>
          <w:tab w:val="left" w:pos="526"/>
        </w:tabs>
        <w:spacing w:line="360" w:lineRule="auto"/>
        <w:ind w:right="1025" w:firstLine="567"/>
        <w:jc w:val="both"/>
        <w:rPr>
          <w:sz w:val="28"/>
        </w:rPr>
      </w:pPr>
      <w:r>
        <w:rPr>
          <w:sz w:val="28"/>
        </w:rPr>
        <w:t xml:space="preserve">6.1. </w:t>
      </w:r>
      <w:r w:rsidR="006B65C0" w:rsidRPr="00B76E44">
        <w:rPr>
          <w:sz w:val="28"/>
        </w:rPr>
        <w:t>Контроль за организацией и содержанием занятий внеуро</w:t>
      </w:r>
      <w:r w:rsidR="006B65C0" w:rsidRPr="00B76E44">
        <w:rPr>
          <w:sz w:val="28"/>
        </w:rPr>
        <w:t>ч</w:t>
      </w:r>
      <w:r w:rsidR="006B65C0" w:rsidRPr="00B76E44">
        <w:rPr>
          <w:sz w:val="28"/>
        </w:rPr>
        <w:t>ной деятельности осуществляет заместитель директора по воспит</w:t>
      </w:r>
      <w:r w:rsidR="006B65C0" w:rsidRPr="00B76E44">
        <w:rPr>
          <w:sz w:val="28"/>
        </w:rPr>
        <w:t>а</w:t>
      </w:r>
      <w:r w:rsidR="006B65C0" w:rsidRPr="00B76E44">
        <w:rPr>
          <w:sz w:val="28"/>
        </w:rPr>
        <w:t>тельной работе.</w:t>
      </w:r>
    </w:p>
    <w:p w:rsidR="00F33041" w:rsidRPr="00B76E44" w:rsidRDefault="00B76E44" w:rsidP="00B76E44">
      <w:pPr>
        <w:tabs>
          <w:tab w:val="left" w:pos="526"/>
        </w:tabs>
        <w:spacing w:line="360" w:lineRule="auto"/>
        <w:ind w:right="1025" w:firstLine="567"/>
        <w:jc w:val="both"/>
        <w:rPr>
          <w:sz w:val="28"/>
        </w:rPr>
      </w:pPr>
      <w:r>
        <w:rPr>
          <w:sz w:val="28"/>
        </w:rPr>
        <w:t xml:space="preserve">6.2. </w:t>
      </w:r>
      <w:r w:rsidR="006B65C0" w:rsidRPr="00B76E44">
        <w:rPr>
          <w:sz w:val="28"/>
        </w:rPr>
        <w:t>Администрация</w:t>
      </w:r>
      <w:r w:rsidR="006B65C0" w:rsidRPr="00B76E44">
        <w:rPr>
          <w:spacing w:val="-4"/>
          <w:sz w:val="28"/>
        </w:rPr>
        <w:t xml:space="preserve"> </w:t>
      </w:r>
      <w:r w:rsidR="006B65C0" w:rsidRPr="00B76E44">
        <w:rPr>
          <w:sz w:val="28"/>
        </w:rPr>
        <w:t>учреждения:</w:t>
      </w:r>
    </w:p>
    <w:p w:rsidR="00F33041" w:rsidRDefault="006B65C0" w:rsidP="00B76E44">
      <w:pPr>
        <w:pStyle w:val="a4"/>
        <w:numPr>
          <w:ilvl w:val="0"/>
          <w:numId w:val="4"/>
        </w:numPr>
        <w:tabs>
          <w:tab w:val="left" w:pos="265"/>
        </w:tabs>
        <w:spacing w:line="360" w:lineRule="auto"/>
        <w:ind w:left="0" w:right="1073" w:firstLine="567"/>
        <w:jc w:val="both"/>
        <w:rPr>
          <w:sz w:val="28"/>
        </w:rPr>
      </w:pPr>
      <w:r>
        <w:rPr>
          <w:sz w:val="28"/>
        </w:rPr>
        <w:t>разрабатывает Положение об организации внеурочной деятел</w:t>
      </w:r>
      <w:r>
        <w:rPr>
          <w:sz w:val="28"/>
        </w:rPr>
        <w:t>ь</w:t>
      </w:r>
      <w:r>
        <w:rPr>
          <w:sz w:val="28"/>
        </w:rPr>
        <w:t xml:space="preserve">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33041" w:rsidRPr="00B76E44" w:rsidRDefault="006B65C0" w:rsidP="00B76E4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контролирует ведение предусмотренной Положением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документации;</w:t>
      </w:r>
    </w:p>
    <w:p w:rsidR="00076055" w:rsidRDefault="006B65C0" w:rsidP="00076055">
      <w:pPr>
        <w:pStyle w:val="a4"/>
        <w:numPr>
          <w:ilvl w:val="0"/>
          <w:numId w:val="4"/>
        </w:numPr>
        <w:spacing w:line="360" w:lineRule="auto"/>
        <w:ind w:left="0" w:right="559" w:firstLine="567"/>
        <w:jc w:val="both"/>
        <w:rPr>
          <w:sz w:val="28"/>
        </w:rPr>
      </w:pPr>
      <w:r>
        <w:rPr>
          <w:sz w:val="28"/>
        </w:rPr>
        <w:t>изучает запросы родителей (законных представителей) обучающи</w:t>
      </w:r>
      <w:r>
        <w:rPr>
          <w:sz w:val="28"/>
        </w:rPr>
        <w:t>х</w:t>
      </w:r>
      <w:r>
        <w:rPr>
          <w:sz w:val="28"/>
        </w:rPr>
        <w:t>ся на занятия внеурочной деятельностью, удовлетворенность их</w:t>
      </w:r>
      <w:r>
        <w:rPr>
          <w:spacing w:val="-20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 w:rsidR="00076055">
        <w:rPr>
          <w:sz w:val="28"/>
        </w:rPr>
        <w:t>нием</w:t>
      </w:r>
    </w:p>
    <w:p w:rsidR="00F33041" w:rsidRPr="00076055" w:rsidRDefault="006B65C0" w:rsidP="00076055">
      <w:pPr>
        <w:pStyle w:val="a4"/>
        <w:numPr>
          <w:ilvl w:val="0"/>
          <w:numId w:val="4"/>
        </w:numPr>
        <w:spacing w:line="360" w:lineRule="auto"/>
        <w:ind w:left="0" w:right="559" w:firstLine="567"/>
        <w:jc w:val="both"/>
        <w:rPr>
          <w:sz w:val="28"/>
        </w:rPr>
      </w:pPr>
      <w:bookmarkStart w:id="1" w:name="_GoBack"/>
      <w:bookmarkEnd w:id="1"/>
      <w:r w:rsidRPr="00076055">
        <w:rPr>
          <w:sz w:val="28"/>
        </w:rPr>
        <w:t>разрабатывает и утверждает план внеурочной деятельности с по</w:t>
      </w:r>
      <w:r w:rsidRPr="00076055">
        <w:rPr>
          <w:sz w:val="28"/>
        </w:rPr>
        <w:t>л</w:t>
      </w:r>
      <w:r w:rsidRPr="00076055">
        <w:rPr>
          <w:sz w:val="28"/>
        </w:rPr>
        <w:t>ным перечнем занятий</w:t>
      </w:r>
      <w:proofErr w:type="gramStart"/>
      <w:r w:rsidRPr="00076055">
        <w:rPr>
          <w:sz w:val="28"/>
        </w:rPr>
        <w:t xml:space="preserve"> ,</w:t>
      </w:r>
      <w:proofErr w:type="gramEnd"/>
      <w:r w:rsidRPr="00076055">
        <w:rPr>
          <w:sz w:val="28"/>
        </w:rPr>
        <w:t xml:space="preserve"> организуемой</w:t>
      </w:r>
      <w:r w:rsidRPr="00076055">
        <w:rPr>
          <w:spacing w:val="66"/>
          <w:sz w:val="28"/>
        </w:rPr>
        <w:t xml:space="preserve"> </w:t>
      </w:r>
      <w:r w:rsidRPr="00076055">
        <w:rPr>
          <w:sz w:val="28"/>
        </w:rPr>
        <w:t>организацией;</w:t>
      </w:r>
    </w:p>
    <w:p w:rsidR="00B76E44" w:rsidRDefault="006B65C0" w:rsidP="00B76E44">
      <w:pPr>
        <w:pStyle w:val="a4"/>
        <w:numPr>
          <w:ilvl w:val="0"/>
          <w:numId w:val="4"/>
        </w:numPr>
        <w:spacing w:line="360" w:lineRule="auto"/>
        <w:ind w:left="0" w:right="541" w:firstLine="567"/>
        <w:jc w:val="both"/>
        <w:rPr>
          <w:sz w:val="28"/>
        </w:rPr>
      </w:pPr>
      <w:r>
        <w:rPr>
          <w:sz w:val="28"/>
        </w:rPr>
        <w:lastRenderedPageBreak/>
        <w:t>организует и контролирует проведение занятий в соответствии с данным Положением.</w:t>
      </w:r>
    </w:p>
    <w:p w:rsidR="00F33041" w:rsidRPr="00B76E44" w:rsidRDefault="00B76E44" w:rsidP="00B76E44">
      <w:pPr>
        <w:pStyle w:val="a4"/>
        <w:spacing w:line="360" w:lineRule="auto"/>
        <w:ind w:left="0" w:right="541" w:firstLine="567"/>
        <w:jc w:val="both"/>
        <w:rPr>
          <w:sz w:val="28"/>
        </w:rPr>
      </w:pPr>
      <w:r>
        <w:rPr>
          <w:sz w:val="28"/>
        </w:rPr>
        <w:t xml:space="preserve">6.3. </w:t>
      </w:r>
      <w:r w:rsidR="006B65C0" w:rsidRPr="00B76E44">
        <w:rPr>
          <w:sz w:val="28"/>
        </w:rPr>
        <w:t>При организации занятий внеурочной деятельности организация должна иметь следующие</w:t>
      </w:r>
      <w:r w:rsidR="006B65C0" w:rsidRPr="00B76E44">
        <w:rPr>
          <w:spacing w:val="-4"/>
          <w:sz w:val="28"/>
        </w:rPr>
        <w:t xml:space="preserve"> </w:t>
      </w:r>
      <w:r w:rsidR="006B65C0" w:rsidRPr="00B76E44">
        <w:rPr>
          <w:sz w:val="28"/>
        </w:rPr>
        <w:t>документы:</w:t>
      </w:r>
    </w:p>
    <w:p w:rsidR="00F33041" w:rsidRDefault="006B65C0" w:rsidP="00B76E44">
      <w:pPr>
        <w:pStyle w:val="a4"/>
        <w:numPr>
          <w:ilvl w:val="0"/>
          <w:numId w:val="4"/>
        </w:numPr>
        <w:spacing w:line="360" w:lineRule="auto"/>
        <w:ind w:left="0" w:right="495" w:firstLine="567"/>
        <w:jc w:val="both"/>
        <w:rPr>
          <w:sz w:val="28"/>
        </w:rPr>
      </w:pPr>
      <w:r>
        <w:rPr>
          <w:sz w:val="28"/>
        </w:rPr>
        <w:t xml:space="preserve">заявление родителей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законных представителей), которые хранятся у заместителя директора по воспитательной работе в течение учебного</w:t>
      </w:r>
      <w:r>
        <w:rPr>
          <w:spacing w:val="-26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да;</w:t>
      </w:r>
    </w:p>
    <w:p w:rsidR="00F33041" w:rsidRDefault="006B65C0" w:rsidP="00B76E44">
      <w:pPr>
        <w:pStyle w:val="a4"/>
        <w:numPr>
          <w:ilvl w:val="0"/>
          <w:numId w:val="4"/>
        </w:numPr>
        <w:spacing w:line="360" w:lineRule="auto"/>
        <w:ind w:left="0" w:right="900" w:firstLine="567"/>
        <w:jc w:val="both"/>
        <w:rPr>
          <w:sz w:val="28"/>
        </w:rPr>
      </w:pPr>
      <w:r>
        <w:rPr>
          <w:sz w:val="28"/>
        </w:rPr>
        <w:t>план внеурочной деятельности с перечнем всех реализуемых з</w:t>
      </w:r>
      <w:r>
        <w:rPr>
          <w:sz w:val="28"/>
        </w:rPr>
        <w:t>а</w:t>
      </w:r>
      <w:r>
        <w:rPr>
          <w:sz w:val="28"/>
        </w:rPr>
        <w:t>нятий внеурочной деятельности и их программного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обеспечения;</w:t>
      </w:r>
    </w:p>
    <w:p w:rsidR="00F33041" w:rsidRPr="00B76E44" w:rsidRDefault="006B65C0" w:rsidP="00B76E4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журналы учета проведенных занятий 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F33041" w:rsidRDefault="006B65C0" w:rsidP="00B76E44">
      <w:pPr>
        <w:pStyle w:val="a4"/>
        <w:numPr>
          <w:ilvl w:val="0"/>
          <w:numId w:val="4"/>
        </w:numPr>
        <w:spacing w:line="360" w:lineRule="auto"/>
        <w:ind w:left="0" w:right="478" w:firstLine="567"/>
        <w:jc w:val="both"/>
        <w:rPr>
          <w:sz w:val="28"/>
        </w:rPr>
      </w:pPr>
      <w:r>
        <w:rPr>
          <w:sz w:val="28"/>
        </w:rPr>
        <w:t>расписание занятий внеурочной деятельности, утвержденное дире</w:t>
      </w:r>
      <w:r>
        <w:rPr>
          <w:sz w:val="28"/>
        </w:rPr>
        <w:t>к</w:t>
      </w:r>
      <w:r>
        <w:rPr>
          <w:sz w:val="28"/>
        </w:rPr>
        <w:t>тором организации.</w:t>
      </w:r>
    </w:p>
    <w:sectPr w:rsidR="00F33041" w:rsidSect="00C5308D"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937"/>
    <w:multiLevelType w:val="hybridMultilevel"/>
    <w:tmpl w:val="BB30953A"/>
    <w:lvl w:ilvl="0" w:tplc="80969B6C">
      <w:start w:val="1"/>
      <w:numFmt w:val="decimal"/>
      <w:lvlText w:val="%1"/>
      <w:lvlJc w:val="left"/>
      <w:pPr>
        <w:ind w:left="101" w:hanging="612"/>
        <w:jc w:val="left"/>
      </w:pPr>
      <w:rPr>
        <w:rFonts w:hint="default"/>
        <w:lang w:val="ru-RU" w:eastAsia="ru-RU" w:bidi="ru-RU"/>
      </w:rPr>
    </w:lvl>
    <w:lvl w:ilvl="1" w:tplc="231AF7D6">
      <w:numFmt w:val="none"/>
      <w:lvlText w:val=""/>
      <w:lvlJc w:val="left"/>
      <w:pPr>
        <w:tabs>
          <w:tab w:val="num" w:pos="360"/>
        </w:tabs>
      </w:pPr>
    </w:lvl>
    <w:lvl w:ilvl="2" w:tplc="6B5C01E4">
      <w:numFmt w:val="bullet"/>
      <w:lvlText w:val="•"/>
      <w:lvlJc w:val="left"/>
      <w:pPr>
        <w:ind w:left="1993" w:hanging="612"/>
      </w:pPr>
      <w:rPr>
        <w:rFonts w:hint="default"/>
        <w:lang w:val="ru-RU" w:eastAsia="ru-RU" w:bidi="ru-RU"/>
      </w:rPr>
    </w:lvl>
    <w:lvl w:ilvl="3" w:tplc="06FAF8BE">
      <w:numFmt w:val="bullet"/>
      <w:lvlText w:val="•"/>
      <w:lvlJc w:val="left"/>
      <w:pPr>
        <w:ind w:left="2939" w:hanging="612"/>
      </w:pPr>
      <w:rPr>
        <w:rFonts w:hint="default"/>
        <w:lang w:val="ru-RU" w:eastAsia="ru-RU" w:bidi="ru-RU"/>
      </w:rPr>
    </w:lvl>
    <w:lvl w:ilvl="4" w:tplc="3B06BF2C">
      <w:numFmt w:val="bullet"/>
      <w:lvlText w:val="•"/>
      <w:lvlJc w:val="left"/>
      <w:pPr>
        <w:ind w:left="3886" w:hanging="612"/>
      </w:pPr>
      <w:rPr>
        <w:rFonts w:hint="default"/>
        <w:lang w:val="ru-RU" w:eastAsia="ru-RU" w:bidi="ru-RU"/>
      </w:rPr>
    </w:lvl>
    <w:lvl w:ilvl="5" w:tplc="6F72E37C">
      <w:numFmt w:val="bullet"/>
      <w:lvlText w:val="•"/>
      <w:lvlJc w:val="left"/>
      <w:pPr>
        <w:ind w:left="4833" w:hanging="612"/>
      </w:pPr>
      <w:rPr>
        <w:rFonts w:hint="default"/>
        <w:lang w:val="ru-RU" w:eastAsia="ru-RU" w:bidi="ru-RU"/>
      </w:rPr>
    </w:lvl>
    <w:lvl w:ilvl="6" w:tplc="B86A5960">
      <w:numFmt w:val="bullet"/>
      <w:lvlText w:val="•"/>
      <w:lvlJc w:val="left"/>
      <w:pPr>
        <w:ind w:left="5779" w:hanging="612"/>
      </w:pPr>
      <w:rPr>
        <w:rFonts w:hint="default"/>
        <w:lang w:val="ru-RU" w:eastAsia="ru-RU" w:bidi="ru-RU"/>
      </w:rPr>
    </w:lvl>
    <w:lvl w:ilvl="7" w:tplc="4EFC8F94">
      <w:numFmt w:val="bullet"/>
      <w:lvlText w:val="•"/>
      <w:lvlJc w:val="left"/>
      <w:pPr>
        <w:ind w:left="6726" w:hanging="612"/>
      </w:pPr>
      <w:rPr>
        <w:rFonts w:hint="default"/>
        <w:lang w:val="ru-RU" w:eastAsia="ru-RU" w:bidi="ru-RU"/>
      </w:rPr>
    </w:lvl>
    <w:lvl w:ilvl="8" w:tplc="AC76DD10">
      <w:numFmt w:val="bullet"/>
      <w:lvlText w:val="•"/>
      <w:lvlJc w:val="left"/>
      <w:pPr>
        <w:ind w:left="7673" w:hanging="612"/>
      </w:pPr>
      <w:rPr>
        <w:rFonts w:hint="default"/>
        <w:lang w:val="ru-RU" w:eastAsia="ru-RU" w:bidi="ru-RU"/>
      </w:rPr>
    </w:lvl>
  </w:abstractNum>
  <w:abstractNum w:abstractNumId="1">
    <w:nsid w:val="34F13A99"/>
    <w:multiLevelType w:val="hybridMultilevel"/>
    <w:tmpl w:val="4054273A"/>
    <w:lvl w:ilvl="0" w:tplc="26C81C26">
      <w:start w:val="5"/>
      <w:numFmt w:val="decimal"/>
      <w:lvlText w:val="%1"/>
      <w:lvlJc w:val="left"/>
      <w:pPr>
        <w:ind w:left="101" w:hanging="424"/>
        <w:jc w:val="left"/>
      </w:pPr>
      <w:rPr>
        <w:rFonts w:hint="default"/>
        <w:lang w:val="ru-RU" w:eastAsia="ru-RU" w:bidi="ru-RU"/>
      </w:rPr>
    </w:lvl>
    <w:lvl w:ilvl="1" w:tplc="2F38E314">
      <w:numFmt w:val="none"/>
      <w:lvlText w:val=""/>
      <w:lvlJc w:val="left"/>
      <w:pPr>
        <w:tabs>
          <w:tab w:val="num" w:pos="360"/>
        </w:tabs>
      </w:pPr>
    </w:lvl>
    <w:lvl w:ilvl="2" w:tplc="2EEA0DDA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 w:tplc="E57A04DC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 w:tplc="A6DA6A58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 w:tplc="2AC42462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 w:tplc="2E04AD28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 w:tplc="4D7CF2A6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 w:tplc="5740A494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2">
    <w:nsid w:val="3F5E2B62"/>
    <w:multiLevelType w:val="hybridMultilevel"/>
    <w:tmpl w:val="42345A52"/>
    <w:lvl w:ilvl="0" w:tplc="91A00C5C">
      <w:start w:val="3"/>
      <w:numFmt w:val="decimal"/>
      <w:lvlText w:val="%1"/>
      <w:lvlJc w:val="left"/>
      <w:pPr>
        <w:ind w:left="102" w:hanging="744"/>
        <w:jc w:val="left"/>
      </w:pPr>
      <w:rPr>
        <w:rFonts w:hint="default"/>
        <w:lang w:val="ru-RU" w:eastAsia="ru-RU" w:bidi="ru-RU"/>
      </w:rPr>
    </w:lvl>
    <w:lvl w:ilvl="1" w:tplc="881644AA">
      <w:numFmt w:val="none"/>
      <w:lvlText w:val=""/>
      <w:lvlJc w:val="left"/>
      <w:pPr>
        <w:tabs>
          <w:tab w:val="num" w:pos="360"/>
        </w:tabs>
      </w:pPr>
    </w:lvl>
    <w:lvl w:ilvl="2" w:tplc="93A82FB2">
      <w:numFmt w:val="bullet"/>
      <w:lvlText w:val="•"/>
      <w:lvlJc w:val="left"/>
      <w:pPr>
        <w:ind w:left="1993" w:hanging="744"/>
      </w:pPr>
      <w:rPr>
        <w:rFonts w:hint="default"/>
        <w:lang w:val="ru-RU" w:eastAsia="ru-RU" w:bidi="ru-RU"/>
      </w:rPr>
    </w:lvl>
    <w:lvl w:ilvl="3" w:tplc="21040250">
      <w:numFmt w:val="bullet"/>
      <w:lvlText w:val="•"/>
      <w:lvlJc w:val="left"/>
      <w:pPr>
        <w:ind w:left="2939" w:hanging="744"/>
      </w:pPr>
      <w:rPr>
        <w:rFonts w:hint="default"/>
        <w:lang w:val="ru-RU" w:eastAsia="ru-RU" w:bidi="ru-RU"/>
      </w:rPr>
    </w:lvl>
    <w:lvl w:ilvl="4" w:tplc="33A0C6E0">
      <w:numFmt w:val="bullet"/>
      <w:lvlText w:val="•"/>
      <w:lvlJc w:val="left"/>
      <w:pPr>
        <w:ind w:left="3886" w:hanging="744"/>
      </w:pPr>
      <w:rPr>
        <w:rFonts w:hint="default"/>
        <w:lang w:val="ru-RU" w:eastAsia="ru-RU" w:bidi="ru-RU"/>
      </w:rPr>
    </w:lvl>
    <w:lvl w:ilvl="5" w:tplc="F94A3244">
      <w:numFmt w:val="bullet"/>
      <w:lvlText w:val="•"/>
      <w:lvlJc w:val="left"/>
      <w:pPr>
        <w:ind w:left="4833" w:hanging="744"/>
      </w:pPr>
      <w:rPr>
        <w:rFonts w:hint="default"/>
        <w:lang w:val="ru-RU" w:eastAsia="ru-RU" w:bidi="ru-RU"/>
      </w:rPr>
    </w:lvl>
    <w:lvl w:ilvl="6" w:tplc="D4B23018">
      <w:numFmt w:val="bullet"/>
      <w:lvlText w:val="•"/>
      <w:lvlJc w:val="left"/>
      <w:pPr>
        <w:ind w:left="5779" w:hanging="744"/>
      </w:pPr>
      <w:rPr>
        <w:rFonts w:hint="default"/>
        <w:lang w:val="ru-RU" w:eastAsia="ru-RU" w:bidi="ru-RU"/>
      </w:rPr>
    </w:lvl>
    <w:lvl w:ilvl="7" w:tplc="9070AB98">
      <w:numFmt w:val="bullet"/>
      <w:lvlText w:val="•"/>
      <w:lvlJc w:val="left"/>
      <w:pPr>
        <w:ind w:left="6726" w:hanging="744"/>
      </w:pPr>
      <w:rPr>
        <w:rFonts w:hint="default"/>
        <w:lang w:val="ru-RU" w:eastAsia="ru-RU" w:bidi="ru-RU"/>
      </w:rPr>
    </w:lvl>
    <w:lvl w:ilvl="8" w:tplc="59DA5D0E">
      <w:numFmt w:val="bullet"/>
      <w:lvlText w:val="•"/>
      <w:lvlJc w:val="left"/>
      <w:pPr>
        <w:ind w:left="7673" w:hanging="744"/>
      </w:pPr>
      <w:rPr>
        <w:rFonts w:hint="default"/>
        <w:lang w:val="ru-RU" w:eastAsia="ru-RU" w:bidi="ru-RU"/>
      </w:rPr>
    </w:lvl>
  </w:abstractNum>
  <w:abstractNum w:abstractNumId="3">
    <w:nsid w:val="62327604"/>
    <w:multiLevelType w:val="hybridMultilevel"/>
    <w:tmpl w:val="7C0E9ABE"/>
    <w:lvl w:ilvl="0" w:tplc="F084B2C4">
      <w:start w:val="6"/>
      <w:numFmt w:val="decimal"/>
      <w:lvlText w:val="%1"/>
      <w:lvlJc w:val="left"/>
      <w:pPr>
        <w:ind w:left="101" w:hanging="424"/>
        <w:jc w:val="left"/>
      </w:pPr>
      <w:rPr>
        <w:rFonts w:hint="default"/>
        <w:lang w:val="ru-RU" w:eastAsia="ru-RU" w:bidi="ru-RU"/>
      </w:rPr>
    </w:lvl>
    <w:lvl w:ilvl="1" w:tplc="90DA77FE">
      <w:numFmt w:val="none"/>
      <w:lvlText w:val=""/>
      <w:lvlJc w:val="left"/>
      <w:pPr>
        <w:tabs>
          <w:tab w:val="num" w:pos="360"/>
        </w:tabs>
      </w:pPr>
    </w:lvl>
    <w:lvl w:ilvl="2" w:tplc="AE2093BE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 w:tplc="7938B4B6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 w:tplc="401AAEA4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 w:tplc="677A3394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 w:tplc="2DACA902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 w:tplc="3490DB30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 w:tplc="3A043164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4">
    <w:nsid w:val="6B9872AF"/>
    <w:multiLevelType w:val="hybridMultilevel"/>
    <w:tmpl w:val="08EA42BC"/>
    <w:lvl w:ilvl="0" w:tplc="AD342DFC">
      <w:numFmt w:val="bullet"/>
      <w:lvlText w:val="-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B6F822">
      <w:numFmt w:val="bullet"/>
      <w:lvlText w:val="•"/>
      <w:lvlJc w:val="left"/>
      <w:pPr>
        <w:ind w:left="1046" w:hanging="500"/>
      </w:pPr>
      <w:rPr>
        <w:rFonts w:hint="default"/>
        <w:lang w:val="ru-RU" w:eastAsia="ru-RU" w:bidi="ru-RU"/>
      </w:rPr>
    </w:lvl>
    <w:lvl w:ilvl="2" w:tplc="CF269EDE">
      <w:numFmt w:val="bullet"/>
      <w:lvlText w:val="•"/>
      <w:lvlJc w:val="left"/>
      <w:pPr>
        <w:ind w:left="1993" w:hanging="500"/>
      </w:pPr>
      <w:rPr>
        <w:rFonts w:hint="default"/>
        <w:lang w:val="ru-RU" w:eastAsia="ru-RU" w:bidi="ru-RU"/>
      </w:rPr>
    </w:lvl>
    <w:lvl w:ilvl="3" w:tplc="16F63FFE">
      <w:numFmt w:val="bullet"/>
      <w:lvlText w:val="•"/>
      <w:lvlJc w:val="left"/>
      <w:pPr>
        <w:ind w:left="2939" w:hanging="500"/>
      </w:pPr>
      <w:rPr>
        <w:rFonts w:hint="default"/>
        <w:lang w:val="ru-RU" w:eastAsia="ru-RU" w:bidi="ru-RU"/>
      </w:rPr>
    </w:lvl>
    <w:lvl w:ilvl="4" w:tplc="507AE906">
      <w:numFmt w:val="bullet"/>
      <w:lvlText w:val="•"/>
      <w:lvlJc w:val="left"/>
      <w:pPr>
        <w:ind w:left="3886" w:hanging="500"/>
      </w:pPr>
      <w:rPr>
        <w:rFonts w:hint="default"/>
        <w:lang w:val="ru-RU" w:eastAsia="ru-RU" w:bidi="ru-RU"/>
      </w:rPr>
    </w:lvl>
    <w:lvl w:ilvl="5" w:tplc="285228AA">
      <w:numFmt w:val="bullet"/>
      <w:lvlText w:val="•"/>
      <w:lvlJc w:val="left"/>
      <w:pPr>
        <w:ind w:left="4833" w:hanging="500"/>
      </w:pPr>
      <w:rPr>
        <w:rFonts w:hint="default"/>
        <w:lang w:val="ru-RU" w:eastAsia="ru-RU" w:bidi="ru-RU"/>
      </w:rPr>
    </w:lvl>
    <w:lvl w:ilvl="6" w:tplc="78FCBF7A">
      <w:numFmt w:val="bullet"/>
      <w:lvlText w:val="•"/>
      <w:lvlJc w:val="left"/>
      <w:pPr>
        <w:ind w:left="5779" w:hanging="500"/>
      </w:pPr>
      <w:rPr>
        <w:rFonts w:hint="default"/>
        <w:lang w:val="ru-RU" w:eastAsia="ru-RU" w:bidi="ru-RU"/>
      </w:rPr>
    </w:lvl>
    <w:lvl w:ilvl="7" w:tplc="45EA77D8">
      <w:numFmt w:val="bullet"/>
      <w:lvlText w:val="•"/>
      <w:lvlJc w:val="left"/>
      <w:pPr>
        <w:ind w:left="6726" w:hanging="500"/>
      </w:pPr>
      <w:rPr>
        <w:rFonts w:hint="default"/>
        <w:lang w:val="ru-RU" w:eastAsia="ru-RU" w:bidi="ru-RU"/>
      </w:rPr>
    </w:lvl>
    <w:lvl w:ilvl="8" w:tplc="0CA6AB9E">
      <w:numFmt w:val="bullet"/>
      <w:lvlText w:val="•"/>
      <w:lvlJc w:val="left"/>
      <w:pPr>
        <w:ind w:left="7673" w:hanging="500"/>
      </w:pPr>
      <w:rPr>
        <w:rFonts w:hint="default"/>
        <w:lang w:val="ru-RU" w:eastAsia="ru-RU" w:bidi="ru-RU"/>
      </w:rPr>
    </w:lvl>
  </w:abstractNum>
  <w:abstractNum w:abstractNumId="5">
    <w:nsid w:val="6CFC4CDC"/>
    <w:multiLevelType w:val="hybridMultilevel"/>
    <w:tmpl w:val="B864796A"/>
    <w:lvl w:ilvl="0" w:tplc="5BBCAA3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97EFB00">
      <w:start w:val="1"/>
      <w:numFmt w:val="decimal"/>
      <w:lvlText w:val="%2."/>
      <w:lvlJc w:val="left"/>
      <w:pPr>
        <w:ind w:left="37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938EA22">
      <w:numFmt w:val="bullet"/>
      <w:lvlText w:val="•"/>
      <w:lvlJc w:val="left"/>
      <w:pPr>
        <w:ind w:left="4387" w:hanging="281"/>
      </w:pPr>
      <w:rPr>
        <w:rFonts w:hint="default"/>
        <w:lang w:val="ru-RU" w:eastAsia="ru-RU" w:bidi="ru-RU"/>
      </w:rPr>
    </w:lvl>
    <w:lvl w:ilvl="3" w:tplc="BAAE5D30">
      <w:numFmt w:val="bullet"/>
      <w:lvlText w:val="•"/>
      <w:lvlJc w:val="left"/>
      <w:pPr>
        <w:ind w:left="5034" w:hanging="281"/>
      </w:pPr>
      <w:rPr>
        <w:rFonts w:hint="default"/>
        <w:lang w:val="ru-RU" w:eastAsia="ru-RU" w:bidi="ru-RU"/>
      </w:rPr>
    </w:lvl>
    <w:lvl w:ilvl="4" w:tplc="96D0221A">
      <w:numFmt w:val="bullet"/>
      <w:lvlText w:val="•"/>
      <w:lvlJc w:val="left"/>
      <w:pPr>
        <w:ind w:left="5682" w:hanging="281"/>
      </w:pPr>
      <w:rPr>
        <w:rFonts w:hint="default"/>
        <w:lang w:val="ru-RU" w:eastAsia="ru-RU" w:bidi="ru-RU"/>
      </w:rPr>
    </w:lvl>
    <w:lvl w:ilvl="5" w:tplc="87DA1952">
      <w:numFmt w:val="bullet"/>
      <w:lvlText w:val="•"/>
      <w:lvlJc w:val="left"/>
      <w:pPr>
        <w:ind w:left="6329" w:hanging="281"/>
      </w:pPr>
      <w:rPr>
        <w:rFonts w:hint="default"/>
        <w:lang w:val="ru-RU" w:eastAsia="ru-RU" w:bidi="ru-RU"/>
      </w:rPr>
    </w:lvl>
    <w:lvl w:ilvl="6" w:tplc="B8CA9816">
      <w:numFmt w:val="bullet"/>
      <w:lvlText w:val="•"/>
      <w:lvlJc w:val="left"/>
      <w:pPr>
        <w:ind w:left="6976" w:hanging="281"/>
      </w:pPr>
      <w:rPr>
        <w:rFonts w:hint="default"/>
        <w:lang w:val="ru-RU" w:eastAsia="ru-RU" w:bidi="ru-RU"/>
      </w:rPr>
    </w:lvl>
    <w:lvl w:ilvl="7" w:tplc="F35468CE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FDE83930">
      <w:numFmt w:val="bullet"/>
      <w:lvlText w:val="•"/>
      <w:lvlJc w:val="left"/>
      <w:pPr>
        <w:ind w:left="8271" w:hanging="281"/>
      </w:pPr>
      <w:rPr>
        <w:rFonts w:hint="default"/>
        <w:lang w:val="ru-RU" w:eastAsia="ru-RU" w:bidi="ru-RU"/>
      </w:rPr>
    </w:lvl>
  </w:abstractNum>
  <w:abstractNum w:abstractNumId="6">
    <w:nsid w:val="74C463F8"/>
    <w:multiLevelType w:val="hybridMultilevel"/>
    <w:tmpl w:val="57501642"/>
    <w:lvl w:ilvl="0" w:tplc="232E1530">
      <w:start w:val="4"/>
      <w:numFmt w:val="decimal"/>
      <w:lvlText w:val="%1"/>
      <w:lvlJc w:val="left"/>
      <w:pPr>
        <w:ind w:left="101" w:hanging="424"/>
        <w:jc w:val="left"/>
      </w:pPr>
      <w:rPr>
        <w:rFonts w:hint="default"/>
        <w:lang w:val="ru-RU" w:eastAsia="ru-RU" w:bidi="ru-RU"/>
      </w:rPr>
    </w:lvl>
    <w:lvl w:ilvl="1" w:tplc="5B9CCCEE">
      <w:numFmt w:val="none"/>
      <w:lvlText w:val=""/>
      <w:lvlJc w:val="left"/>
      <w:pPr>
        <w:tabs>
          <w:tab w:val="num" w:pos="360"/>
        </w:tabs>
      </w:pPr>
    </w:lvl>
    <w:lvl w:ilvl="2" w:tplc="7736BBC0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 w:tplc="46186B88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 w:tplc="9FC25522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 w:tplc="9552E034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 w:tplc="C58892C2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 w:tplc="C6C2A6CE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 w:tplc="D12AB80A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7">
    <w:nsid w:val="7D88200E"/>
    <w:multiLevelType w:val="hybridMultilevel"/>
    <w:tmpl w:val="EE942C24"/>
    <w:lvl w:ilvl="0" w:tplc="B9A0E262">
      <w:start w:val="2"/>
      <w:numFmt w:val="decimal"/>
      <w:lvlText w:val="%1"/>
      <w:lvlJc w:val="left"/>
      <w:pPr>
        <w:ind w:left="101" w:hanging="622"/>
        <w:jc w:val="left"/>
      </w:pPr>
      <w:rPr>
        <w:rFonts w:hint="default"/>
        <w:lang w:val="ru-RU" w:eastAsia="ru-RU" w:bidi="ru-RU"/>
      </w:rPr>
    </w:lvl>
    <w:lvl w:ilvl="1" w:tplc="7D0EEFA6">
      <w:numFmt w:val="none"/>
      <w:lvlText w:val=""/>
      <w:lvlJc w:val="left"/>
      <w:pPr>
        <w:tabs>
          <w:tab w:val="num" w:pos="360"/>
        </w:tabs>
      </w:pPr>
    </w:lvl>
    <w:lvl w:ilvl="2" w:tplc="4AE222A4">
      <w:numFmt w:val="bullet"/>
      <w:lvlText w:val="•"/>
      <w:lvlJc w:val="left"/>
      <w:pPr>
        <w:ind w:left="1993" w:hanging="622"/>
      </w:pPr>
      <w:rPr>
        <w:rFonts w:hint="default"/>
        <w:lang w:val="ru-RU" w:eastAsia="ru-RU" w:bidi="ru-RU"/>
      </w:rPr>
    </w:lvl>
    <w:lvl w:ilvl="3" w:tplc="700613F0">
      <w:numFmt w:val="bullet"/>
      <w:lvlText w:val="•"/>
      <w:lvlJc w:val="left"/>
      <w:pPr>
        <w:ind w:left="2939" w:hanging="622"/>
      </w:pPr>
      <w:rPr>
        <w:rFonts w:hint="default"/>
        <w:lang w:val="ru-RU" w:eastAsia="ru-RU" w:bidi="ru-RU"/>
      </w:rPr>
    </w:lvl>
    <w:lvl w:ilvl="4" w:tplc="49F6D7DC">
      <w:numFmt w:val="bullet"/>
      <w:lvlText w:val="•"/>
      <w:lvlJc w:val="left"/>
      <w:pPr>
        <w:ind w:left="3886" w:hanging="622"/>
      </w:pPr>
      <w:rPr>
        <w:rFonts w:hint="default"/>
        <w:lang w:val="ru-RU" w:eastAsia="ru-RU" w:bidi="ru-RU"/>
      </w:rPr>
    </w:lvl>
    <w:lvl w:ilvl="5" w:tplc="BA18C7DC">
      <w:numFmt w:val="bullet"/>
      <w:lvlText w:val="•"/>
      <w:lvlJc w:val="left"/>
      <w:pPr>
        <w:ind w:left="4833" w:hanging="622"/>
      </w:pPr>
      <w:rPr>
        <w:rFonts w:hint="default"/>
        <w:lang w:val="ru-RU" w:eastAsia="ru-RU" w:bidi="ru-RU"/>
      </w:rPr>
    </w:lvl>
    <w:lvl w:ilvl="6" w:tplc="F30473DC">
      <w:numFmt w:val="bullet"/>
      <w:lvlText w:val="•"/>
      <w:lvlJc w:val="left"/>
      <w:pPr>
        <w:ind w:left="5779" w:hanging="622"/>
      </w:pPr>
      <w:rPr>
        <w:rFonts w:hint="default"/>
        <w:lang w:val="ru-RU" w:eastAsia="ru-RU" w:bidi="ru-RU"/>
      </w:rPr>
    </w:lvl>
    <w:lvl w:ilvl="7" w:tplc="52C4BAC4">
      <w:numFmt w:val="bullet"/>
      <w:lvlText w:val="•"/>
      <w:lvlJc w:val="left"/>
      <w:pPr>
        <w:ind w:left="6726" w:hanging="622"/>
      </w:pPr>
      <w:rPr>
        <w:rFonts w:hint="default"/>
        <w:lang w:val="ru-RU" w:eastAsia="ru-RU" w:bidi="ru-RU"/>
      </w:rPr>
    </w:lvl>
    <w:lvl w:ilvl="8" w:tplc="7ABCF832">
      <w:numFmt w:val="bullet"/>
      <w:lvlText w:val="•"/>
      <w:lvlJc w:val="left"/>
      <w:pPr>
        <w:ind w:left="7673" w:hanging="62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F33041"/>
    <w:rsid w:val="00076055"/>
    <w:rsid w:val="002C4A09"/>
    <w:rsid w:val="006B65C0"/>
    <w:rsid w:val="00A91917"/>
    <w:rsid w:val="00B76E44"/>
    <w:rsid w:val="00C5308D"/>
    <w:rsid w:val="00CA0488"/>
    <w:rsid w:val="00F3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04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041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3041"/>
    <w:pPr>
      <w:spacing w:before="204"/>
      <w:ind w:left="461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3041"/>
    <w:pPr>
      <w:ind w:left="101"/>
    </w:pPr>
  </w:style>
  <w:style w:type="paragraph" w:customStyle="1" w:styleId="TableParagraph">
    <w:name w:val="Table Paragraph"/>
    <w:basedOn w:val="a"/>
    <w:uiPriority w:val="1"/>
    <w:qFormat/>
    <w:rsid w:val="00F33041"/>
  </w:style>
  <w:style w:type="paragraph" w:styleId="a5">
    <w:name w:val="Balloon Text"/>
    <w:basedOn w:val="a"/>
    <w:link w:val="a6"/>
    <w:uiPriority w:val="99"/>
    <w:semiHidden/>
    <w:unhideWhenUsed/>
    <w:rsid w:val="00B7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E4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BD87-7188-42F5-9497-B2F5E3D0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5</cp:revision>
  <dcterms:created xsi:type="dcterms:W3CDTF">2019-06-24T04:53:00Z</dcterms:created>
  <dcterms:modified xsi:type="dcterms:W3CDTF">2019-09-19T01:43:00Z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2019-06-24T00:00:00Z</vt:filetime>
  </property>
</Properties>
</file>